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2C4E" w:rsidRDefault="00DA2C4E" w:rsidP="00DA2C4E">
      <w:pPr>
        <w:jc w:val="center"/>
        <w:rPr>
          <w:sz w:val="32"/>
          <w:szCs w:val="32"/>
        </w:rPr>
      </w:pPr>
      <w:r w:rsidRPr="003B2278">
        <w:rPr>
          <w:rFonts w:hint="eastAsia"/>
          <w:sz w:val="32"/>
          <w:szCs w:val="32"/>
        </w:rPr>
        <w:t>课后训练</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w:t>
      </w:r>
      <w:r>
        <w:t>．</w:t>
      </w:r>
      <w:r w:rsidRPr="001D2D5F">
        <w:rPr>
          <w:rFonts w:ascii="Times New Roman" w:hAnsi="Times New Roman" w:cs="Times New Roman"/>
        </w:rPr>
        <w:t>以下观点和主张</w:t>
      </w:r>
      <w:r>
        <w:rPr>
          <w:rFonts w:ascii="Times New Roman" w:hAnsi="Times New Roman" w:cs="Times New Roman"/>
        </w:rPr>
        <w:t>，</w:t>
      </w:r>
      <w:r w:rsidRPr="001D2D5F">
        <w:rPr>
          <w:rFonts w:ascii="Times New Roman" w:hAnsi="Times New Roman" w:cs="Times New Roman"/>
        </w:rPr>
        <w:t>符合可持续发展思想的是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可持续发展就是实现经济持续增长</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发达国家应停止过度消费</w:t>
      </w:r>
      <w:r>
        <w:rPr>
          <w:rFonts w:ascii="Times New Roman" w:hAnsi="Times New Roman" w:cs="Times New Roman"/>
        </w:rPr>
        <w:t>，</w:t>
      </w:r>
      <w:r w:rsidRPr="001D2D5F">
        <w:rPr>
          <w:rFonts w:ascii="Times New Roman" w:hAnsi="Times New Roman" w:cs="Times New Roman"/>
        </w:rPr>
        <w:t>发展中国家不需要</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人类应做到合理开发和利用自然资源</w:t>
      </w:r>
      <w:r>
        <w:rPr>
          <w:rFonts w:ascii="Times New Roman" w:hAnsi="Times New Roman" w:cs="Times New Roman"/>
        </w:rPr>
        <w:t>，</w:t>
      </w:r>
      <w:r w:rsidRPr="001D2D5F">
        <w:rPr>
          <w:rFonts w:ascii="Times New Roman" w:hAnsi="Times New Roman" w:cs="Times New Roman"/>
        </w:rPr>
        <w:t>保持人口的零增长</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各国在开发本国自然资源时</w:t>
      </w:r>
      <w:r>
        <w:rPr>
          <w:rFonts w:ascii="Times New Roman" w:hAnsi="Times New Roman" w:cs="Times New Roman"/>
        </w:rPr>
        <w:t>，</w:t>
      </w:r>
      <w:r w:rsidRPr="001D2D5F">
        <w:rPr>
          <w:rFonts w:ascii="Times New Roman" w:hAnsi="Times New Roman" w:cs="Times New Roman"/>
        </w:rPr>
        <w:t>确保不对其他国家的环境造成损害</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2</w:t>
      </w:r>
      <w:r>
        <w:rPr>
          <w:rFonts w:ascii="Times New Roman" w:hAnsi="Times New Roman" w:cs="Times New Roman"/>
        </w:rPr>
        <w:t>．</w:t>
      </w:r>
      <w:r w:rsidRPr="001D2D5F">
        <w:rPr>
          <w:rFonts w:ascii="Times New Roman" w:hAnsi="Times New Roman" w:cs="Times New Roman"/>
        </w:rPr>
        <w:t>片面追求单一的经济增长的观点</w:t>
      </w:r>
      <w:r>
        <w:rPr>
          <w:rFonts w:ascii="Times New Roman" w:hAnsi="Times New Roman" w:cs="Times New Roman"/>
        </w:rPr>
        <w:t>，</w:t>
      </w:r>
      <w:r w:rsidRPr="001D2D5F">
        <w:rPr>
          <w:rFonts w:ascii="Times New Roman" w:hAnsi="Times New Roman" w:cs="Times New Roman"/>
        </w:rPr>
        <w:t>违背了可持续发展的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资源观</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环境观</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发展观</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消费观</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可持续发展的资源观的特点是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自然资源随着科技进步将变得具有无限性</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资源的价格应反映资源开发所耗费的劳动</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自然资源是没有价值的</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资源的价格应为资源开发的劳动力价格加上本身的价值</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4</w:t>
      </w:r>
      <w:r>
        <w:rPr>
          <w:rFonts w:ascii="Times New Roman" w:hAnsi="Times New Roman" w:cs="Times New Roman"/>
        </w:rPr>
        <w:t>．</w:t>
      </w:r>
      <w:r w:rsidRPr="001D2D5F">
        <w:rPr>
          <w:rFonts w:ascii="Times New Roman" w:hAnsi="Times New Roman" w:cs="Times New Roman"/>
        </w:rPr>
        <w:t>《京华时报》</w:t>
      </w:r>
      <w:smartTag w:uri="urn:schemas-microsoft-com:office:smarttags" w:element="chsdate">
        <w:smartTagPr>
          <w:attr w:name="IsROCDate" w:val="False"/>
          <w:attr w:name="IsLunarDate" w:val="False"/>
          <w:attr w:name="Day" w:val="27"/>
          <w:attr w:name="Month" w:val="5"/>
          <w:attr w:name="Year" w:val="2011"/>
        </w:smartTagPr>
        <w:r w:rsidRPr="001D2D5F">
          <w:rPr>
            <w:rFonts w:ascii="Times New Roman" w:hAnsi="Times New Roman" w:cs="Times New Roman"/>
          </w:rPr>
          <w:t>2011</w:t>
        </w:r>
        <w:r w:rsidRPr="001D2D5F">
          <w:rPr>
            <w:rFonts w:ascii="Times New Roman" w:hAnsi="Times New Roman" w:cs="Times New Roman"/>
          </w:rPr>
          <w:t>年</w:t>
        </w:r>
        <w:r w:rsidRPr="001D2D5F">
          <w:rPr>
            <w:rFonts w:ascii="Times New Roman" w:hAnsi="Times New Roman" w:cs="Times New Roman"/>
          </w:rPr>
          <w:t>5</w:t>
        </w:r>
        <w:r w:rsidRPr="001D2D5F">
          <w:rPr>
            <w:rFonts w:ascii="Times New Roman" w:hAnsi="Times New Roman" w:cs="Times New Roman"/>
          </w:rPr>
          <w:t>月</w:t>
        </w:r>
        <w:r w:rsidRPr="001D2D5F">
          <w:rPr>
            <w:rFonts w:ascii="Times New Roman" w:hAnsi="Times New Roman" w:cs="Times New Roman"/>
          </w:rPr>
          <w:t>27</w:t>
        </w:r>
        <w:r w:rsidRPr="001D2D5F">
          <w:rPr>
            <w:rFonts w:ascii="Times New Roman" w:hAnsi="Times New Roman" w:cs="Times New Roman"/>
          </w:rPr>
          <w:t>日</w:t>
        </w:r>
      </w:smartTag>
      <w:r w:rsidRPr="001D2D5F">
        <w:rPr>
          <w:rFonts w:ascii="Times New Roman" w:hAnsi="Times New Roman" w:cs="Times New Roman"/>
        </w:rPr>
        <w:t>讯</w:t>
      </w:r>
      <w:r>
        <w:rPr>
          <w:rFonts w:ascii="Times New Roman" w:hAnsi="Times New Roman" w:cs="Times New Roman"/>
        </w:rPr>
        <w:t xml:space="preserve"> </w:t>
      </w:r>
      <w:r w:rsidRPr="001D2D5F">
        <w:rPr>
          <w:rFonts w:ascii="Times New Roman" w:hAnsi="Times New Roman" w:cs="Times New Roman"/>
        </w:rPr>
        <w:t>发改委拟将限制塑料袋使用范围扩至书店</w:t>
      </w:r>
      <w:r>
        <w:rPr>
          <w:rFonts w:ascii="Times New Roman" w:hAnsi="Times New Roman" w:cs="Times New Roman"/>
        </w:rPr>
        <w:t>、</w:t>
      </w:r>
      <w:r w:rsidRPr="001D2D5F">
        <w:rPr>
          <w:rFonts w:ascii="Times New Roman" w:hAnsi="Times New Roman" w:cs="Times New Roman"/>
        </w:rPr>
        <w:t>药店</w:t>
      </w:r>
      <w:r>
        <w:rPr>
          <w:rFonts w:ascii="Times New Roman" w:hAnsi="Times New Roman" w:cs="Times New Roman"/>
        </w:rPr>
        <w:t>。</w:t>
      </w:r>
      <w:r w:rsidRPr="001D2D5F">
        <w:rPr>
          <w:rFonts w:ascii="Times New Roman" w:hAnsi="Times New Roman" w:cs="Times New Roman"/>
        </w:rPr>
        <w:t>此前仅在超市取消无偿提供购物塑料袋</w:t>
      </w:r>
      <w:r>
        <w:rPr>
          <w:rFonts w:ascii="Times New Roman" w:hAnsi="Times New Roman" w:cs="Times New Roman"/>
        </w:rPr>
        <w:t>。</w:t>
      </w:r>
      <w:r w:rsidRPr="001D2D5F">
        <w:rPr>
          <w:rFonts w:ascii="Times New Roman" w:hAnsi="Times New Roman" w:cs="Times New Roman"/>
        </w:rPr>
        <w:t>此举的目的是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减少生产成本</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减少环境污染</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降低销售成本</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降低资源消耗</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②④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②③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①④</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在中国经济社会发展进入新的历史阶段，中共中央明确提出了建设节约型社会，切实保护和合理利用各种资源，提高资源利用效率，以尽可能少的资源消耗获得最大的经济效益和社会效益。据此完成第</w:t>
      </w:r>
      <w:r w:rsidRPr="001D2D5F">
        <w:rPr>
          <w:rFonts w:ascii="Times New Roman" w:eastAsia="楷体_GB2312" w:hAnsi="Times New Roman" w:cs="Times New Roman"/>
        </w:rPr>
        <w:t>5</w:t>
      </w:r>
      <w:r>
        <w:rPr>
          <w:rFonts w:ascii="Times New Roman" w:eastAsia="楷体_GB2312" w:hAnsi="Times New Roman" w:cs="Times New Roman"/>
        </w:rPr>
        <w:t>～</w:t>
      </w:r>
      <w:r w:rsidRPr="001D2D5F">
        <w:rPr>
          <w:rFonts w:ascii="Times New Roman" w:eastAsia="楷体_GB2312" w:hAnsi="Times New Roman" w:cs="Times New Roman"/>
        </w:rPr>
        <w:t>6</w:t>
      </w:r>
      <w:r w:rsidRPr="001D2D5F">
        <w:rPr>
          <w:rFonts w:ascii="Times New Roman" w:eastAsia="楷体_GB2312" w:hAnsi="Times New Roman" w:cs="Times New Roman"/>
        </w:rPr>
        <w:t>题。</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5</w:t>
      </w:r>
      <w:r>
        <w:rPr>
          <w:rFonts w:ascii="Times New Roman" w:hAnsi="Times New Roman" w:cs="Times New Roman"/>
        </w:rPr>
        <w:t>．</w:t>
      </w:r>
      <w:r w:rsidRPr="001D2D5F">
        <w:rPr>
          <w:rFonts w:ascii="Times New Roman" w:hAnsi="Times New Roman" w:cs="Times New Roman"/>
        </w:rPr>
        <w:t>我国工业生产中资源利用虽然有明显的进步</w:t>
      </w:r>
      <w:r>
        <w:rPr>
          <w:rFonts w:ascii="Times New Roman" w:hAnsi="Times New Roman" w:cs="Times New Roman"/>
        </w:rPr>
        <w:t>，</w:t>
      </w:r>
      <w:r w:rsidRPr="001D2D5F">
        <w:rPr>
          <w:rFonts w:ascii="Times New Roman" w:hAnsi="Times New Roman" w:cs="Times New Roman"/>
        </w:rPr>
        <w:t>但是问题依然突出</w:t>
      </w:r>
      <w:r>
        <w:rPr>
          <w:rFonts w:ascii="Times New Roman" w:hAnsi="Times New Roman" w:cs="Times New Roman"/>
        </w:rPr>
        <w:t>，</w:t>
      </w:r>
      <w:r w:rsidRPr="001D2D5F">
        <w:rPr>
          <w:rFonts w:ascii="Times New Roman" w:hAnsi="Times New Roman" w:cs="Times New Roman"/>
        </w:rPr>
        <w:t>下列属于当前我国资源利用中存在的主要问题的是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资源利用效率明显偏低</w:t>
      </w:r>
      <w:r>
        <w:rPr>
          <w:rFonts w:ascii="Times New Roman" w:hAnsi="Times New Roman" w:cs="Times New Roman"/>
        </w:rPr>
        <w:t>，</w:t>
      </w:r>
      <w:r w:rsidRPr="001D2D5F">
        <w:rPr>
          <w:rFonts w:ascii="Times New Roman" w:hAnsi="Times New Roman" w:cs="Times New Roman"/>
        </w:rPr>
        <w:t>经济增长方式粗放</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国家资源政策不利于全社会的共同参与和共同行动</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全社会尤其是地方政府对国家政策不理解</w:t>
      </w:r>
      <w:r>
        <w:rPr>
          <w:rFonts w:ascii="Times New Roman" w:hAnsi="Times New Roman" w:cs="Times New Roman"/>
        </w:rPr>
        <w:t>、</w:t>
      </w:r>
      <w:r w:rsidRPr="001D2D5F">
        <w:rPr>
          <w:rFonts w:ascii="Times New Roman" w:hAnsi="Times New Roman" w:cs="Times New Roman"/>
        </w:rPr>
        <w:t>不支持</w:t>
      </w:r>
      <w:r>
        <w:rPr>
          <w:rFonts w:ascii="Times New Roman" w:hAnsi="Times New Roman" w:cs="Times New Roman" w:hint="eastAsia"/>
        </w:rPr>
        <w:t xml:space="preserve"> </w:t>
      </w:r>
      <w:r w:rsidRPr="001D2D5F">
        <w:rPr>
          <w:rFonts w:hAnsi="宋体" w:cs="Times New Roman"/>
        </w:rPr>
        <w:t>④</w:t>
      </w:r>
      <w:r w:rsidRPr="001D2D5F">
        <w:rPr>
          <w:rFonts w:ascii="Times New Roman" w:hAnsi="Times New Roman" w:cs="Times New Roman"/>
        </w:rPr>
        <w:t>环境污染严重</w:t>
      </w:r>
      <w:r>
        <w:rPr>
          <w:rFonts w:ascii="Times New Roman" w:hAnsi="Times New Roman" w:cs="Times New Roman"/>
        </w:rPr>
        <w:t>，</w:t>
      </w:r>
      <w:r w:rsidRPr="001D2D5F">
        <w:rPr>
          <w:rFonts w:ascii="Times New Roman" w:hAnsi="Times New Roman" w:cs="Times New Roman"/>
        </w:rPr>
        <w:t>没有完全摆脱先污染后治理的老路</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②③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①④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③④</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6</w:t>
      </w:r>
      <w:r>
        <w:rPr>
          <w:rFonts w:ascii="Times New Roman" w:hAnsi="Times New Roman" w:cs="Times New Roman"/>
        </w:rPr>
        <w:t>．</w:t>
      </w:r>
      <w:r w:rsidRPr="001D2D5F">
        <w:rPr>
          <w:rFonts w:ascii="Times New Roman" w:hAnsi="Times New Roman" w:cs="Times New Roman"/>
        </w:rPr>
        <w:t>我国走节约型发展道路的直接原因是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自然资源种类多</w:t>
      </w:r>
      <w:r>
        <w:rPr>
          <w:rFonts w:ascii="Times New Roman" w:hAnsi="Times New Roman" w:cs="Times New Roman"/>
        </w:rPr>
        <w:t>，</w:t>
      </w:r>
      <w:r w:rsidRPr="001D2D5F">
        <w:rPr>
          <w:rFonts w:ascii="Times New Roman" w:hAnsi="Times New Roman" w:cs="Times New Roman"/>
        </w:rPr>
        <w:t>总量大</w:t>
      </w:r>
      <w:r>
        <w:rPr>
          <w:rFonts w:ascii="Times New Roman" w:hAnsi="Times New Roman" w:cs="Times New Roman"/>
        </w:rPr>
        <w:t>，</w:t>
      </w:r>
      <w:r w:rsidRPr="001D2D5F">
        <w:rPr>
          <w:rFonts w:ascii="Times New Roman" w:hAnsi="Times New Roman" w:cs="Times New Roman"/>
        </w:rPr>
        <w:t>类型齐全</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资源利用率低</w:t>
      </w:r>
      <w:r>
        <w:rPr>
          <w:rFonts w:ascii="Times New Roman" w:hAnsi="Times New Roman" w:cs="Times New Roman"/>
        </w:rPr>
        <w:t>，</w:t>
      </w:r>
      <w:r w:rsidRPr="001D2D5F">
        <w:rPr>
          <w:rFonts w:ascii="Times New Roman" w:hAnsi="Times New Roman" w:cs="Times New Roman"/>
        </w:rPr>
        <w:t>存在资源的相对短缺情况</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人口基数过大</w:t>
      </w:r>
      <w:r>
        <w:rPr>
          <w:rFonts w:ascii="Times New Roman" w:hAnsi="Times New Roman" w:cs="Times New Roman"/>
        </w:rPr>
        <w:t>，</w:t>
      </w:r>
      <w:r w:rsidRPr="001D2D5F">
        <w:rPr>
          <w:rFonts w:ascii="Times New Roman" w:hAnsi="Times New Roman" w:cs="Times New Roman"/>
        </w:rPr>
        <w:t>新增人口数量仍较多</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以生物多样性减少为特征的生态破坏加剧</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②③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①④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③④</w:t>
      </w:r>
    </w:p>
    <w:p w:rsidR="00DA2C4E" w:rsidRDefault="00DA2C4E" w:rsidP="00DA2C4E">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971800" cy="1857375"/>
            <wp:effectExtent l="19050" t="0" r="0" b="0"/>
            <wp:docPr id="1" name="图片 1" descr="E4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42.EPS"/>
                    <pic:cNvPicPr>
                      <a:picLocks noChangeAspect="1" noChangeArrowheads="1"/>
                    </pic:cNvPicPr>
                  </pic:nvPicPr>
                  <pic:blipFill>
                    <a:blip r:embed="rId6" r:link="rId7" cstate="print"/>
                    <a:srcRect/>
                    <a:stretch>
                      <a:fillRect/>
                    </a:stretch>
                  </pic:blipFill>
                  <pic:spPr bwMode="auto">
                    <a:xfrm>
                      <a:off x="0" y="0"/>
                      <a:ext cx="2971800" cy="1857375"/>
                    </a:xfrm>
                    <a:prstGeom prst="rect">
                      <a:avLst/>
                    </a:prstGeom>
                    <a:noFill/>
                    <a:ln w="9525">
                      <a:noFill/>
                      <a:miter lim="800000"/>
                      <a:headEnd/>
                      <a:tailEnd/>
                    </a:ln>
                  </pic:spPr>
                </pic:pic>
              </a:graphicData>
            </a:graphic>
          </wp:inline>
        </w:drawing>
      </w:r>
    </w:p>
    <w:p w:rsidR="00DA2C4E" w:rsidRDefault="00DA2C4E" w:rsidP="00DA2C4E">
      <w:pPr>
        <w:pStyle w:val="a3"/>
        <w:snapToGrid w:val="0"/>
        <w:ind w:firstLineChars="200" w:firstLine="420"/>
        <w:rPr>
          <w:rFonts w:ascii="Times New Roman" w:hAnsi="Times New Roman" w:cs="Times New Roman"/>
        </w:rPr>
      </w:pPr>
      <w:r w:rsidRPr="001D2D5F">
        <w:rPr>
          <w:rFonts w:hAnsi="宋体" w:cs="Times New Roman"/>
        </w:rPr>
        <w:t>“</w:t>
      </w:r>
      <w:r w:rsidRPr="001D2D5F">
        <w:rPr>
          <w:rFonts w:ascii="Times New Roman" w:eastAsia="楷体_GB2312" w:hAnsi="Times New Roman" w:cs="Times New Roman"/>
        </w:rPr>
        <w:t>生活质量</w:t>
      </w:r>
      <w:r w:rsidRPr="001D2D5F">
        <w:rPr>
          <w:rFonts w:hAnsi="宋体" w:cs="Times New Roman"/>
        </w:rPr>
        <w:t>”</w:t>
      </w:r>
      <w:r w:rsidRPr="001D2D5F">
        <w:rPr>
          <w:rFonts w:ascii="Times New Roman" w:eastAsia="楷体_GB2312" w:hAnsi="Times New Roman" w:cs="Times New Roman"/>
        </w:rPr>
        <w:t>是经济、社会和生态等因素共同影响的结果。右图为</w:t>
      </w:r>
      <w:r w:rsidRPr="001D2D5F">
        <w:rPr>
          <w:rFonts w:hAnsi="宋体" w:cs="Times New Roman"/>
        </w:rPr>
        <w:t>“</w:t>
      </w:r>
      <w:r w:rsidRPr="001D2D5F">
        <w:rPr>
          <w:rFonts w:ascii="Times New Roman" w:eastAsia="楷体_GB2312" w:hAnsi="Times New Roman" w:cs="Times New Roman"/>
        </w:rPr>
        <w:t>生活质量与人均</w:t>
      </w:r>
      <w:r w:rsidRPr="001D2D5F">
        <w:rPr>
          <w:rFonts w:ascii="Times New Roman" w:eastAsia="楷体_GB2312" w:hAnsi="Times New Roman" w:cs="Times New Roman"/>
        </w:rPr>
        <w:t>GDP</w:t>
      </w:r>
      <w:r w:rsidRPr="001D2D5F">
        <w:rPr>
          <w:rFonts w:ascii="Times New Roman" w:eastAsia="楷体_GB2312" w:hAnsi="Times New Roman" w:cs="Times New Roman"/>
        </w:rPr>
        <w:t>和人均电力消耗量关系示意图</w:t>
      </w:r>
      <w:r w:rsidRPr="001D2D5F">
        <w:rPr>
          <w:rFonts w:hAnsi="宋体" w:cs="Times New Roman"/>
        </w:rPr>
        <w:t>”</w:t>
      </w:r>
      <w:r w:rsidRPr="001D2D5F">
        <w:rPr>
          <w:rFonts w:ascii="Times New Roman" w:eastAsia="楷体_GB2312" w:hAnsi="Times New Roman" w:cs="Times New Roman"/>
        </w:rPr>
        <w:t>。读图完成第</w:t>
      </w:r>
      <w:r w:rsidRPr="001D2D5F">
        <w:rPr>
          <w:rFonts w:ascii="Times New Roman" w:eastAsia="楷体_GB2312" w:hAnsi="Times New Roman" w:cs="Times New Roman"/>
        </w:rPr>
        <w:t>7</w:t>
      </w:r>
      <w:r>
        <w:rPr>
          <w:rFonts w:ascii="Times New Roman" w:eastAsia="楷体_GB2312" w:hAnsi="Times New Roman" w:cs="Times New Roman"/>
        </w:rPr>
        <w:t>～</w:t>
      </w:r>
      <w:r w:rsidRPr="001D2D5F">
        <w:rPr>
          <w:rFonts w:ascii="Times New Roman" w:eastAsia="楷体_GB2312" w:hAnsi="Times New Roman" w:cs="Times New Roman"/>
        </w:rPr>
        <w:t>8</w:t>
      </w:r>
      <w:r w:rsidRPr="001D2D5F">
        <w:rPr>
          <w:rFonts w:ascii="Times New Roman" w:eastAsia="楷体_GB2312" w:hAnsi="Times New Roman" w:cs="Times New Roman"/>
        </w:rPr>
        <w:t>题。</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7</w:t>
      </w:r>
      <w:r>
        <w:rPr>
          <w:rFonts w:ascii="Times New Roman" w:hAnsi="Times New Roman" w:cs="Times New Roman"/>
        </w:rPr>
        <w:t>．</w:t>
      </w:r>
      <w:r w:rsidRPr="001D2D5F">
        <w:rPr>
          <w:rFonts w:ascii="Times New Roman" w:hAnsi="Times New Roman" w:cs="Times New Roman"/>
        </w:rPr>
        <w:t>从图中可以看出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人均</w:t>
      </w:r>
      <w:r w:rsidRPr="001D2D5F">
        <w:rPr>
          <w:rFonts w:ascii="Times New Roman" w:hAnsi="Times New Roman" w:cs="Times New Roman"/>
        </w:rPr>
        <w:t>GDP</w:t>
      </w:r>
      <w:r w:rsidRPr="001D2D5F">
        <w:rPr>
          <w:rFonts w:ascii="Times New Roman" w:hAnsi="Times New Roman" w:cs="Times New Roman"/>
        </w:rPr>
        <w:t>越高</w:t>
      </w:r>
      <w:r>
        <w:rPr>
          <w:rFonts w:ascii="Times New Roman" w:hAnsi="Times New Roman" w:cs="Times New Roman"/>
        </w:rPr>
        <w:t>，</w:t>
      </w:r>
      <w:r w:rsidRPr="001D2D5F">
        <w:rPr>
          <w:rFonts w:ascii="Times New Roman" w:hAnsi="Times New Roman" w:cs="Times New Roman"/>
        </w:rPr>
        <w:t>生活质量越高</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人均电力消耗量与生活质量相关性不明显</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人均</w:t>
      </w:r>
      <w:r w:rsidRPr="001D2D5F">
        <w:rPr>
          <w:rFonts w:ascii="Times New Roman" w:hAnsi="Times New Roman" w:cs="Times New Roman"/>
        </w:rPr>
        <w:t>GDP</w:t>
      </w:r>
      <w:r w:rsidRPr="001D2D5F">
        <w:rPr>
          <w:rFonts w:ascii="Times New Roman" w:hAnsi="Times New Roman" w:cs="Times New Roman"/>
        </w:rPr>
        <w:t>在</w:t>
      </w: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6</w:t>
      </w:r>
      <w:r w:rsidRPr="001D2D5F">
        <w:rPr>
          <w:rFonts w:ascii="Times New Roman" w:hAnsi="Times New Roman" w:cs="Times New Roman"/>
        </w:rPr>
        <w:t>千美元时</w:t>
      </w:r>
      <w:r>
        <w:rPr>
          <w:rFonts w:ascii="Times New Roman" w:hAnsi="Times New Roman" w:cs="Times New Roman"/>
        </w:rPr>
        <w:t>，</w:t>
      </w:r>
      <w:r w:rsidRPr="001D2D5F">
        <w:rPr>
          <w:rFonts w:ascii="Times New Roman" w:hAnsi="Times New Roman" w:cs="Times New Roman"/>
        </w:rPr>
        <w:t>生活质量有所下降</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人均</w:t>
      </w:r>
      <w:r w:rsidRPr="001D2D5F">
        <w:rPr>
          <w:rFonts w:ascii="Times New Roman" w:hAnsi="Times New Roman" w:cs="Times New Roman"/>
        </w:rPr>
        <w:t>GDP</w:t>
      </w:r>
      <w:r w:rsidRPr="001D2D5F">
        <w:rPr>
          <w:rFonts w:ascii="Times New Roman" w:hAnsi="Times New Roman" w:cs="Times New Roman"/>
        </w:rPr>
        <w:t>在</w:t>
      </w: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6</w:t>
      </w:r>
      <w:r w:rsidRPr="001D2D5F">
        <w:rPr>
          <w:rFonts w:ascii="Times New Roman" w:hAnsi="Times New Roman" w:cs="Times New Roman"/>
        </w:rPr>
        <w:t>千美元时</w:t>
      </w:r>
      <w:r>
        <w:rPr>
          <w:rFonts w:ascii="Times New Roman" w:hAnsi="Times New Roman" w:cs="Times New Roman"/>
        </w:rPr>
        <w:t>，</w:t>
      </w:r>
      <w:r w:rsidRPr="001D2D5F">
        <w:rPr>
          <w:rFonts w:ascii="Times New Roman" w:hAnsi="Times New Roman" w:cs="Times New Roman"/>
        </w:rPr>
        <w:t>人均用电量会呈下降趋势</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8</w:t>
      </w:r>
      <w:r>
        <w:rPr>
          <w:rFonts w:ascii="Times New Roman" w:hAnsi="Times New Roman" w:cs="Times New Roman"/>
        </w:rPr>
        <w:t>．</w:t>
      </w:r>
      <w:r w:rsidRPr="001D2D5F">
        <w:rPr>
          <w:rFonts w:ascii="Times New Roman" w:hAnsi="Times New Roman" w:cs="Times New Roman"/>
        </w:rPr>
        <w:t>此图给我们的启示</w:t>
      </w:r>
      <w:r>
        <w:rPr>
          <w:rFonts w:ascii="Times New Roman" w:hAnsi="Times New Roman" w:cs="Times New Roman"/>
        </w:rPr>
        <w:t>，</w:t>
      </w:r>
      <w:r w:rsidRPr="001D2D5F">
        <w:rPr>
          <w:rFonts w:ascii="Times New Roman" w:hAnsi="Times New Roman" w:cs="Times New Roman"/>
        </w:rPr>
        <w:t>正确的说法是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环境问题的实质是发展问题</w:t>
      </w:r>
      <w:r>
        <w:rPr>
          <w:rFonts w:ascii="Times New Roman" w:hAnsi="Times New Roman" w:cs="Times New Roman"/>
        </w:rPr>
        <w:t>，</w:t>
      </w:r>
      <w:r w:rsidRPr="001D2D5F">
        <w:rPr>
          <w:rFonts w:ascii="Times New Roman" w:hAnsi="Times New Roman" w:cs="Times New Roman"/>
        </w:rPr>
        <w:t>它必须在经济得到大发展后才能得到彻底治理</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lastRenderedPageBreak/>
        <w:t>B</w:t>
      </w:r>
      <w:r>
        <w:rPr>
          <w:rFonts w:ascii="Times New Roman" w:hAnsi="Times New Roman" w:cs="Times New Roman"/>
        </w:rPr>
        <w:t>．</w:t>
      </w:r>
      <w:r w:rsidRPr="001D2D5F">
        <w:rPr>
          <w:rFonts w:ascii="Times New Roman" w:hAnsi="Times New Roman" w:cs="Times New Roman"/>
        </w:rPr>
        <w:t>我国应大力发展循环经济</w:t>
      </w:r>
      <w:r>
        <w:rPr>
          <w:rFonts w:ascii="Times New Roman" w:hAnsi="Times New Roman" w:cs="Times New Roman"/>
        </w:rPr>
        <w:t>，</w:t>
      </w:r>
      <w:r w:rsidRPr="001D2D5F">
        <w:rPr>
          <w:rFonts w:ascii="Times New Roman" w:hAnsi="Times New Roman" w:cs="Times New Roman"/>
        </w:rPr>
        <w:t>以实现经济</w:t>
      </w:r>
      <w:r>
        <w:rPr>
          <w:rFonts w:ascii="Times New Roman" w:hAnsi="Times New Roman" w:cs="Times New Roman"/>
        </w:rPr>
        <w:t>、</w:t>
      </w:r>
      <w:r w:rsidRPr="001D2D5F">
        <w:rPr>
          <w:rFonts w:ascii="Times New Roman" w:hAnsi="Times New Roman" w:cs="Times New Roman"/>
        </w:rPr>
        <w:t>生态</w:t>
      </w:r>
      <w:r>
        <w:rPr>
          <w:rFonts w:ascii="Times New Roman" w:hAnsi="Times New Roman" w:cs="Times New Roman"/>
        </w:rPr>
        <w:t>、</w:t>
      </w:r>
      <w:r w:rsidRPr="001D2D5F">
        <w:rPr>
          <w:rFonts w:ascii="Times New Roman" w:hAnsi="Times New Roman" w:cs="Times New Roman"/>
        </w:rPr>
        <w:t>社会的持续发展</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人均电力消耗多</w:t>
      </w:r>
      <w:r>
        <w:rPr>
          <w:rFonts w:ascii="Times New Roman" w:hAnsi="Times New Roman" w:cs="Times New Roman"/>
        </w:rPr>
        <w:t>，</w:t>
      </w:r>
      <w:r w:rsidRPr="001D2D5F">
        <w:rPr>
          <w:rFonts w:ascii="Times New Roman" w:hAnsi="Times New Roman" w:cs="Times New Roman"/>
        </w:rPr>
        <w:t>生活质量就高</w:t>
      </w:r>
      <w:r>
        <w:rPr>
          <w:rFonts w:ascii="Times New Roman" w:hAnsi="Times New Roman" w:cs="Times New Roman"/>
        </w:rPr>
        <w:t>，</w:t>
      </w:r>
      <w:r w:rsidRPr="001D2D5F">
        <w:rPr>
          <w:rFonts w:ascii="Times New Roman" w:hAnsi="Times New Roman" w:cs="Times New Roman"/>
        </w:rPr>
        <w:t>所以我们要大力发展高耗能工业</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经济发展到一定阶段</w:t>
      </w:r>
      <w:r>
        <w:rPr>
          <w:rFonts w:ascii="Times New Roman" w:hAnsi="Times New Roman" w:cs="Times New Roman"/>
        </w:rPr>
        <w:t>，</w:t>
      </w:r>
      <w:r w:rsidRPr="001D2D5F">
        <w:rPr>
          <w:rFonts w:ascii="Times New Roman" w:hAnsi="Times New Roman" w:cs="Times New Roman"/>
        </w:rPr>
        <w:t>必然产生环境问题</w:t>
      </w:r>
      <w:r>
        <w:rPr>
          <w:rFonts w:ascii="Times New Roman" w:hAnsi="Times New Roman" w:cs="Times New Roman"/>
        </w:rPr>
        <w:t>，</w:t>
      </w:r>
      <w:r w:rsidRPr="001D2D5F">
        <w:rPr>
          <w:rFonts w:ascii="Times New Roman" w:hAnsi="Times New Roman" w:cs="Times New Roman"/>
        </w:rPr>
        <w:t>因此我们要边污染边治理</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传统经济是由</w:t>
      </w:r>
      <w:r w:rsidRPr="001D2D5F">
        <w:rPr>
          <w:rFonts w:hAnsi="宋体" w:cs="Times New Roman"/>
        </w:rPr>
        <w:t>“</w:t>
      </w:r>
      <w:r w:rsidRPr="001D2D5F">
        <w:rPr>
          <w:rFonts w:ascii="Times New Roman" w:eastAsia="楷体_GB2312" w:hAnsi="Times New Roman" w:cs="Times New Roman"/>
        </w:rPr>
        <w:t>资源</w:t>
      </w:r>
      <w:r w:rsidRPr="001D2D5F">
        <w:rPr>
          <w:rFonts w:ascii="Times New Roman" w:eastAsia="楷体_GB2312" w:hAnsi="Times New Roman" w:cs="Times New Roman"/>
        </w:rPr>
        <w:t>—</w:t>
      </w:r>
      <w:r w:rsidRPr="001D2D5F">
        <w:rPr>
          <w:rFonts w:ascii="Times New Roman" w:eastAsia="楷体_GB2312" w:hAnsi="Times New Roman" w:cs="Times New Roman"/>
        </w:rPr>
        <w:t>产品</w:t>
      </w:r>
      <w:r w:rsidRPr="001D2D5F">
        <w:rPr>
          <w:rFonts w:ascii="Times New Roman" w:eastAsia="楷体_GB2312" w:hAnsi="Times New Roman" w:cs="Times New Roman"/>
        </w:rPr>
        <w:t>—</w:t>
      </w:r>
      <w:r w:rsidRPr="001D2D5F">
        <w:rPr>
          <w:rFonts w:ascii="Times New Roman" w:eastAsia="楷体_GB2312" w:hAnsi="Times New Roman" w:cs="Times New Roman"/>
        </w:rPr>
        <w:t>污染物排放</w:t>
      </w:r>
      <w:r w:rsidRPr="001D2D5F">
        <w:rPr>
          <w:rFonts w:hAnsi="宋体" w:cs="Times New Roman"/>
        </w:rPr>
        <w:t>”</w:t>
      </w:r>
      <w:r w:rsidRPr="001D2D5F">
        <w:rPr>
          <w:rFonts w:ascii="Times New Roman" w:eastAsia="楷体_GB2312" w:hAnsi="Times New Roman" w:cs="Times New Roman"/>
        </w:rPr>
        <w:t>构成的物质单向流动的经济，循环经济倡导的是一种建立在物质不断循环利用基础上的经济发展模式，生态园建设就是这方面的一种尝试。据此完成第</w:t>
      </w:r>
      <w:r w:rsidRPr="001D2D5F">
        <w:rPr>
          <w:rFonts w:ascii="Times New Roman" w:eastAsia="楷体_GB2312" w:hAnsi="Times New Roman" w:cs="Times New Roman"/>
        </w:rPr>
        <w:t>9</w:t>
      </w:r>
      <w:r>
        <w:rPr>
          <w:rFonts w:ascii="Times New Roman" w:eastAsia="楷体_GB2312" w:hAnsi="Times New Roman" w:cs="Times New Roman"/>
        </w:rPr>
        <w:t>～</w:t>
      </w:r>
      <w:r w:rsidRPr="001D2D5F">
        <w:rPr>
          <w:rFonts w:ascii="Times New Roman" w:eastAsia="楷体_GB2312" w:hAnsi="Times New Roman" w:cs="Times New Roman"/>
        </w:rPr>
        <w:t>10</w:t>
      </w:r>
      <w:r w:rsidRPr="001D2D5F">
        <w:rPr>
          <w:rFonts w:ascii="Times New Roman" w:eastAsia="楷体_GB2312" w:hAnsi="Times New Roman" w:cs="Times New Roman"/>
        </w:rPr>
        <w:t>题。</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9</w:t>
      </w:r>
      <w:r>
        <w:rPr>
          <w:rFonts w:ascii="Times New Roman" w:hAnsi="Times New Roman" w:cs="Times New Roman"/>
        </w:rPr>
        <w:t>．</w:t>
      </w:r>
      <w:r w:rsidRPr="001D2D5F">
        <w:rPr>
          <w:rFonts w:ascii="Times New Roman" w:hAnsi="Times New Roman" w:cs="Times New Roman"/>
        </w:rPr>
        <w:t>下面的生态生产体系示意图反映该生态园</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248025" cy="695325"/>
            <wp:effectExtent l="19050" t="0" r="9525" b="0"/>
            <wp:docPr id="2" name="图片 2" descr="E4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43.EPS"/>
                    <pic:cNvPicPr>
                      <a:picLocks noChangeAspect="1" noChangeArrowheads="1"/>
                    </pic:cNvPicPr>
                  </pic:nvPicPr>
                  <pic:blipFill>
                    <a:blip r:embed="rId8" r:link="rId9" cstate="print"/>
                    <a:srcRect/>
                    <a:stretch>
                      <a:fillRect/>
                    </a:stretch>
                  </pic:blipFill>
                  <pic:spPr bwMode="auto">
                    <a:xfrm>
                      <a:off x="0" y="0"/>
                      <a:ext cx="3248025" cy="695325"/>
                    </a:xfrm>
                    <a:prstGeom prst="rect">
                      <a:avLst/>
                    </a:prstGeom>
                    <a:noFill/>
                    <a:ln w="9525">
                      <a:noFill/>
                      <a:miter lim="800000"/>
                      <a:headEnd/>
                      <a:tailEnd/>
                    </a:ln>
                  </pic:spPr>
                </pic:pic>
              </a:graphicData>
            </a:graphic>
          </wp:inline>
        </w:drawing>
      </w:r>
    </w:p>
    <w:p w:rsidR="00DA2C4E" w:rsidRDefault="00DA2C4E" w:rsidP="00DA2C4E">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实现了生产的完全无污染物排放</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促进了甘蔗种植的企业化进程</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摆脱了生产的季节周期性和地域性</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实现了生产过程能量和资源的梯级利用</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①③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②④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③④</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10</w:t>
      </w:r>
      <w:r>
        <w:rPr>
          <w:rFonts w:ascii="Times New Roman" w:hAnsi="Times New Roman" w:cs="Times New Roman"/>
        </w:rPr>
        <w:t>．</w:t>
      </w:r>
      <w:r w:rsidRPr="001D2D5F">
        <w:rPr>
          <w:rFonts w:ascii="Times New Roman" w:hAnsi="Times New Roman" w:cs="Times New Roman"/>
        </w:rPr>
        <w:t>不符合从传统经济向</w:t>
      </w:r>
      <w:r w:rsidRPr="001D2D5F">
        <w:rPr>
          <w:rFonts w:hAnsi="宋体" w:cs="Times New Roman"/>
        </w:rPr>
        <w:t>“</w:t>
      </w:r>
      <w:r w:rsidRPr="001D2D5F">
        <w:rPr>
          <w:rFonts w:ascii="Times New Roman" w:hAnsi="Times New Roman" w:cs="Times New Roman"/>
        </w:rPr>
        <w:t>循环经济</w:t>
      </w:r>
      <w:r w:rsidRPr="001D2D5F">
        <w:rPr>
          <w:rFonts w:hAnsi="宋体" w:cs="Times New Roman"/>
        </w:rPr>
        <w:t>”</w:t>
      </w:r>
      <w:r w:rsidRPr="001D2D5F">
        <w:rPr>
          <w:rFonts w:ascii="Times New Roman" w:hAnsi="Times New Roman" w:cs="Times New Roman"/>
        </w:rPr>
        <w:t>转变的行为是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政府制定相关的法规</w:t>
      </w:r>
      <w:r>
        <w:rPr>
          <w:rFonts w:ascii="Times New Roman" w:hAnsi="Times New Roman" w:cs="Times New Roman"/>
        </w:rPr>
        <w:t>，</w:t>
      </w:r>
      <w:r w:rsidRPr="001D2D5F">
        <w:rPr>
          <w:rFonts w:ascii="Times New Roman" w:hAnsi="Times New Roman" w:cs="Times New Roman"/>
        </w:rPr>
        <w:t>加强对产品生产周期的环境监督管理</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城市大量建设垃圾发电厂</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消费者选用环保产品</w:t>
      </w:r>
      <w:r>
        <w:rPr>
          <w:rFonts w:ascii="Times New Roman" w:hAnsi="Times New Roman" w:cs="Times New Roman"/>
        </w:rPr>
        <w:t>，</w:t>
      </w:r>
      <w:r w:rsidRPr="001D2D5F">
        <w:rPr>
          <w:rFonts w:ascii="Times New Roman" w:hAnsi="Times New Roman" w:cs="Times New Roman"/>
        </w:rPr>
        <w:t>减少废弃物</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生产企业和销售企业实施清洁生产和减少浪费</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读</w:t>
      </w:r>
      <w:r w:rsidRPr="001D2D5F">
        <w:rPr>
          <w:rFonts w:hAnsi="宋体" w:cs="Times New Roman"/>
        </w:rPr>
        <w:t>“</w:t>
      </w:r>
      <w:r w:rsidRPr="001D2D5F">
        <w:rPr>
          <w:rFonts w:ascii="Times New Roman" w:eastAsia="楷体_GB2312" w:hAnsi="Times New Roman" w:cs="Times New Roman"/>
        </w:rPr>
        <w:t>我国南方某农村生态农业试验场生产模式图</w:t>
      </w:r>
      <w:r w:rsidRPr="001D2D5F">
        <w:rPr>
          <w:rFonts w:hAnsi="宋体" w:cs="Times New Roman"/>
        </w:rPr>
        <w:t>”</w:t>
      </w:r>
      <w:r w:rsidRPr="001D2D5F">
        <w:rPr>
          <w:rFonts w:ascii="Times New Roman" w:eastAsia="楷体_GB2312" w:hAnsi="Times New Roman" w:cs="Times New Roman"/>
        </w:rPr>
        <w:t>，完成第</w:t>
      </w:r>
      <w:r w:rsidRPr="001D2D5F">
        <w:rPr>
          <w:rFonts w:ascii="Times New Roman" w:eastAsia="楷体_GB2312" w:hAnsi="Times New Roman" w:cs="Times New Roman"/>
        </w:rPr>
        <w:t>11</w:t>
      </w:r>
      <w:r>
        <w:rPr>
          <w:rFonts w:ascii="Times New Roman" w:eastAsia="楷体_GB2312" w:hAnsi="Times New Roman" w:cs="Times New Roman"/>
        </w:rPr>
        <w:t>～</w:t>
      </w:r>
      <w:r w:rsidRPr="001D2D5F">
        <w:rPr>
          <w:rFonts w:ascii="Times New Roman" w:eastAsia="楷体_GB2312" w:hAnsi="Times New Roman" w:cs="Times New Roman"/>
        </w:rPr>
        <w:t>12</w:t>
      </w:r>
      <w:r w:rsidRPr="001D2D5F">
        <w:rPr>
          <w:rFonts w:ascii="Times New Roman" w:eastAsia="楷体_GB2312" w:hAnsi="Times New Roman" w:cs="Times New Roman"/>
        </w:rPr>
        <w:t>题。</w:t>
      </w:r>
    </w:p>
    <w:p w:rsidR="00DA2C4E" w:rsidRDefault="00DA2C4E" w:rsidP="00DA2C4E">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247900" cy="1304925"/>
            <wp:effectExtent l="19050" t="0" r="0" b="0"/>
            <wp:docPr id="3" name="图片 3" descr="E4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44.EPS"/>
                    <pic:cNvPicPr>
                      <a:picLocks noChangeAspect="1" noChangeArrowheads="1"/>
                    </pic:cNvPicPr>
                  </pic:nvPicPr>
                  <pic:blipFill>
                    <a:blip r:embed="rId10" r:link="rId11" cstate="print"/>
                    <a:srcRect/>
                    <a:stretch>
                      <a:fillRect/>
                    </a:stretch>
                  </pic:blipFill>
                  <pic:spPr bwMode="auto">
                    <a:xfrm>
                      <a:off x="0" y="0"/>
                      <a:ext cx="2247900" cy="1304925"/>
                    </a:xfrm>
                    <a:prstGeom prst="rect">
                      <a:avLst/>
                    </a:prstGeom>
                    <a:noFill/>
                    <a:ln w="9525">
                      <a:noFill/>
                      <a:miter lim="800000"/>
                      <a:headEnd/>
                      <a:tailEnd/>
                    </a:ln>
                  </pic:spPr>
                </pic:pic>
              </a:graphicData>
            </a:graphic>
          </wp:inline>
        </w:drawing>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11</w:t>
      </w:r>
      <w:r>
        <w:rPr>
          <w:rFonts w:ascii="Times New Roman" w:hAnsi="Times New Roman" w:cs="Times New Roman"/>
        </w:rPr>
        <w:t>．</w:t>
      </w:r>
      <w:r w:rsidRPr="001D2D5F">
        <w:rPr>
          <w:rFonts w:ascii="Times New Roman" w:hAnsi="Times New Roman" w:cs="Times New Roman"/>
        </w:rPr>
        <w:t>该村大田农业的主要肥料是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杂草秸秆</w:t>
      </w:r>
      <w:r>
        <w:rPr>
          <w:rFonts w:ascii="Times New Roman" w:hAnsi="Times New Roman" w:cs="Times New Roman"/>
        </w:rPr>
        <w:t>、</w:t>
      </w:r>
      <w:r w:rsidRPr="001D2D5F">
        <w:rPr>
          <w:rFonts w:ascii="Times New Roman" w:hAnsi="Times New Roman" w:cs="Times New Roman"/>
        </w:rPr>
        <w:t>沼渣</w:t>
      </w:r>
      <w:r>
        <w:rPr>
          <w:rFonts w:ascii="Times New Roman" w:hAnsi="Times New Roman" w:cs="Times New Roman"/>
        </w:rPr>
        <w:t>、</w:t>
      </w:r>
      <w:r w:rsidRPr="001D2D5F">
        <w:rPr>
          <w:rFonts w:ascii="Times New Roman" w:hAnsi="Times New Roman" w:cs="Times New Roman"/>
        </w:rPr>
        <w:t>化肥</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沼渣</w:t>
      </w:r>
      <w:r>
        <w:rPr>
          <w:rFonts w:ascii="Times New Roman" w:hAnsi="Times New Roman" w:cs="Times New Roman"/>
        </w:rPr>
        <w:t>、</w:t>
      </w:r>
      <w:r w:rsidRPr="001D2D5F">
        <w:rPr>
          <w:rFonts w:ascii="Times New Roman" w:hAnsi="Times New Roman" w:cs="Times New Roman"/>
        </w:rPr>
        <w:t>粪肥</w:t>
      </w:r>
      <w:r>
        <w:rPr>
          <w:rFonts w:ascii="Times New Roman" w:hAnsi="Times New Roman" w:cs="Times New Roman"/>
        </w:rPr>
        <w:t>、</w:t>
      </w:r>
      <w:r w:rsidRPr="001D2D5F">
        <w:rPr>
          <w:rFonts w:ascii="Times New Roman" w:hAnsi="Times New Roman" w:cs="Times New Roman"/>
        </w:rPr>
        <w:t>塘泥</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化肥</w:t>
      </w:r>
      <w:r>
        <w:rPr>
          <w:rFonts w:ascii="Times New Roman" w:hAnsi="Times New Roman" w:cs="Times New Roman"/>
        </w:rPr>
        <w:t>、</w:t>
      </w:r>
      <w:r w:rsidRPr="001D2D5F">
        <w:rPr>
          <w:rFonts w:ascii="Times New Roman" w:hAnsi="Times New Roman" w:cs="Times New Roman"/>
        </w:rPr>
        <w:t>植物的秸秆</w:t>
      </w:r>
      <w:r>
        <w:rPr>
          <w:rFonts w:ascii="Times New Roman" w:hAnsi="Times New Roman" w:cs="Times New Roman"/>
        </w:rPr>
        <w:t>、</w:t>
      </w:r>
      <w:r w:rsidRPr="001D2D5F">
        <w:rPr>
          <w:rFonts w:ascii="Times New Roman" w:hAnsi="Times New Roman" w:cs="Times New Roman"/>
        </w:rPr>
        <w:t>沼渣</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菌渣</w:t>
      </w:r>
      <w:r>
        <w:rPr>
          <w:rFonts w:ascii="Times New Roman" w:hAnsi="Times New Roman" w:cs="Times New Roman"/>
        </w:rPr>
        <w:t>、</w:t>
      </w:r>
      <w:r w:rsidRPr="001D2D5F">
        <w:rPr>
          <w:rFonts w:ascii="Times New Roman" w:hAnsi="Times New Roman" w:cs="Times New Roman"/>
        </w:rPr>
        <w:t>沼渣</w:t>
      </w:r>
      <w:r>
        <w:rPr>
          <w:rFonts w:ascii="Times New Roman" w:hAnsi="Times New Roman" w:cs="Times New Roman"/>
        </w:rPr>
        <w:t>、</w:t>
      </w:r>
      <w:r w:rsidRPr="001D2D5F">
        <w:rPr>
          <w:rFonts w:ascii="Times New Roman" w:hAnsi="Times New Roman" w:cs="Times New Roman"/>
        </w:rPr>
        <w:t>塘泥</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12</w:t>
      </w:r>
      <w:r>
        <w:rPr>
          <w:rFonts w:ascii="Times New Roman" w:hAnsi="Times New Roman" w:cs="Times New Roman"/>
        </w:rPr>
        <w:t>．</w:t>
      </w:r>
      <w:r w:rsidRPr="001D2D5F">
        <w:rPr>
          <w:rFonts w:ascii="Times New Roman" w:hAnsi="Times New Roman" w:cs="Times New Roman"/>
        </w:rPr>
        <w:t>该地农民使用沼气作为燃料</w:t>
      </w:r>
      <w:r>
        <w:rPr>
          <w:rFonts w:ascii="Times New Roman" w:hAnsi="Times New Roman" w:cs="Times New Roman"/>
        </w:rPr>
        <w:t>，</w:t>
      </w:r>
      <w:r w:rsidRPr="001D2D5F">
        <w:rPr>
          <w:rFonts w:ascii="Times New Roman" w:hAnsi="Times New Roman" w:cs="Times New Roman"/>
        </w:rPr>
        <w:t>对环境的影响是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有利于保护植被</w:t>
      </w:r>
      <w:r>
        <w:rPr>
          <w:rFonts w:ascii="Times New Roman" w:hAnsi="Times New Roman" w:cs="Times New Roman"/>
        </w:rPr>
        <w:t>，</w:t>
      </w:r>
      <w:r w:rsidRPr="001D2D5F">
        <w:rPr>
          <w:rFonts w:ascii="Times New Roman" w:hAnsi="Times New Roman" w:cs="Times New Roman"/>
        </w:rPr>
        <w:t>减少水土流失</w:t>
      </w:r>
      <w:r>
        <w:rPr>
          <w:rFonts w:ascii="Times New Roman" w:hAnsi="Times New Roman" w:cs="Times New Roman"/>
        </w:rPr>
        <w:t>，</w:t>
      </w:r>
      <w:r w:rsidRPr="001D2D5F">
        <w:rPr>
          <w:rFonts w:ascii="Times New Roman" w:hAnsi="Times New Roman" w:cs="Times New Roman"/>
        </w:rPr>
        <w:t>有利于净化环境</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由于杂草填入沼气池减少了秸秆还田</w:t>
      </w:r>
      <w:r>
        <w:rPr>
          <w:rFonts w:ascii="Times New Roman" w:hAnsi="Times New Roman" w:cs="Times New Roman"/>
        </w:rPr>
        <w:t>，</w:t>
      </w:r>
      <w:r w:rsidRPr="001D2D5F">
        <w:rPr>
          <w:rFonts w:ascii="Times New Roman" w:hAnsi="Times New Roman" w:cs="Times New Roman"/>
        </w:rPr>
        <w:t>所以土壤的肥力下降</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饲料</w:t>
      </w:r>
      <w:r>
        <w:rPr>
          <w:rFonts w:ascii="Times New Roman" w:hAnsi="Times New Roman" w:cs="Times New Roman"/>
        </w:rPr>
        <w:t>、</w:t>
      </w:r>
      <w:r w:rsidRPr="001D2D5F">
        <w:rPr>
          <w:rFonts w:ascii="Times New Roman" w:hAnsi="Times New Roman" w:cs="Times New Roman"/>
        </w:rPr>
        <w:t>肥料</w:t>
      </w:r>
      <w:r>
        <w:rPr>
          <w:rFonts w:ascii="Times New Roman" w:hAnsi="Times New Roman" w:cs="Times New Roman"/>
        </w:rPr>
        <w:t>、</w:t>
      </w:r>
      <w:r w:rsidRPr="001D2D5F">
        <w:rPr>
          <w:rFonts w:ascii="Times New Roman" w:hAnsi="Times New Roman" w:cs="Times New Roman"/>
        </w:rPr>
        <w:t>燃料之间相争激烈</w:t>
      </w:r>
      <w:r>
        <w:rPr>
          <w:rFonts w:ascii="Times New Roman" w:hAnsi="Times New Roman" w:cs="Times New Roman"/>
        </w:rPr>
        <w:t>，</w:t>
      </w:r>
      <w:r w:rsidRPr="001D2D5F">
        <w:rPr>
          <w:rFonts w:ascii="Times New Roman" w:hAnsi="Times New Roman" w:cs="Times New Roman"/>
        </w:rPr>
        <w:t>农民需要根据实际调整三者关系</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充分利用当地的自然资源</w:t>
      </w:r>
      <w:r>
        <w:rPr>
          <w:rFonts w:ascii="Times New Roman" w:hAnsi="Times New Roman" w:cs="Times New Roman"/>
        </w:rPr>
        <w:t>，</w:t>
      </w:r>
      <w:r w:rsidRPr="001D2D5F">
        <w:rPr>
          <w:rFonts w:ascii="Times New Roman" w:hAnsi="Times New Roman" w:cs="Times New Roman"/>
        </w:rPr>
        <w:t>但不利于农业内部各部门之间的有机联系</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2011</w:t>
      </w:r>
      <w:r w:rsidRPr="001D2D5F">
        <w:rPr>
          <w:rFonts w:ascii="Times New Roman" w:eastAsia="楷体_GB2312" w:hAnsi="Times New Roman" w:cs="Times New Roman"/>
        </w:rPr>
        <w:t>年</w:t>
      </w:r>
      <w:r w:rsidRPr="001D2D5F">
        <w:rPr>
          <w:rFonts w:ascii="Times New Roman" w:eastAsia="楷体_GB2312" w:hAnsi="Times New Roman" w:cs="Times New Roman"/>
        </w:rPr>
        <w:t>3</w:t>
      </w:r>
      <w:r w:rsidRPr="001D2D5F">
        <w:rPr>
          <w:rFonts w:ascii="Times New Roman" w:eastAsia="楷体_GB2312" w:hAnsi="Times New Roman" w:cs="Times New Roman"/>
        </w:rPr>
        <w:t>月</w:t>
      </w:r>
      <w:r w:rsidRPr="001D2D5F">
        <w:rPr>
          <w:rFonts w:ascii="Times New Roman" w:eastAsia="楷体_GB2312" w:hAnsi="Times New Roman" w:cs="Times New Roman"/>
        </w:rPr>
        <w:t>22</w:t>
      </w:r>
      <w:r w:rsidRPr="001D2D5F">
        <w:rPr>
          <w:rFonts w:ascii="Times New Roman" w:eastAsia="楷体_GB2312" w:hAnsi="Times New Roman" w:cs="Times New Roman"/>
        </w:rPr>
        <w:t>日是第十九届</w:t>
      </w:r>
      <w:r w:rsidRPr="001D2D5F">
        <w:rPr>
          <w:rFonts w:hAnsi="宋体" w:cs="Times New Roman"/>
        </w:rPr>
        <w:t>“</w:t>
      </w:r>
      <w:r w:rsidRPr="001D2D5F">
        <w:rPr>
          <w:rFonts w:ascii="Times New Roman" w:eastAsia="楷体_GB2312" w:hAnsi="Times New Roman" w:cs="Times New Roman"/>
        </w:rPr>
        <w:t>世界水日</w:t>
      </w:r>
      <w:r w:rsidRPr="001D2D5F">
        <w:rPr>
          <w:rFonts w:hAnsi="宋体" w:cs="Times New Roman"/>
        </w:rPr>
        <w:t>”</w:t>
      </w:r>
      <w:r w:rsidRPr="001D2D5F">
        <w:rPr>
          <w:rFonts w:ascii="Times New Roman" w:eastAsia="楷体_GB2312" w:hAnsi="Times New Roman" w:cs="Times New Roman"/>
        </w:rPr>
        <w:t>，主题是</w:t>
      </w:r>
      <w:r w:rsidRPr="001D2D5F">
        <w:rPr>
          <w:rFonts w:hAnsi="宋体" w:cs="Times New Roman"/>
        </w:rPr>
        <w:t>“</w:t>
      </w:r>
      <w:r w:rsidRPr="001D2D5F">
        <w:rPr>
          <w:rFonts w:ascii="Times New Roman" w:eastAsia="楷体_GB2312" w:hAnsi="Times New Roman" w:cs="Times New Roman"/>
        </w:rPr>
        <w:t>城市用水：应对都市化挑战</w:t>
      </w:r>
      <w:r w:rsidRPr="001D2D5F">
        <w:rPr>
          <w:rFonts w:hAnsi="宋体" w:cs="Times New Roman"/>
        </w:rPr>
        <w:t>”</w:t>
      </w:r>
      <w:r w:rsidRPr="001D2D5F">
        <w:rPr>
          <w:rFonts w:ascii="Times New Roman" w:eastAsia="楷体_GB2312" w:hAnsi="Times New Roman" w:cs="Times New Roman"/>
        </w:rPr>
        <w:t>。我国的宣传主题是</w:t>
      </w:r>
      <w:r w:rsidRPr="001D2D5F">
        <w:rPr>
          <w:rFonts w:hAnsi="宋体" w:cs="Times New Roman"/>
        </w:rPr>
        <w:t>“</w:t>
      </w:r>
      <w:r w:rsidRPr="001D2D5F">
        <w:rPr>
          <w:rFonts w:ascii="Times New Roman" w:eastAsia="楷体_GB2312" w:hAnsi="Times New Roman" w:cs="Times New Roman"/>
        </w:rPr>
        <w:t>严格管理水资源，推进水利新跨越</w:t>
      </w:r>
      <w:r w:rsidRPr="001D2D5F">
        <w:rPr>
          <w:rFonts w:hAnsi="宋体" w:cs="Times New Roman"/>
        </w:rPr>
        <w:t>”</w:t>
      </w:r>
      <w:r w:rsidRPr="001D2D5F">
        <w:rPr>
          <w:rFonts w:ascii="Times New Roman" w:eastAsia="楷体_GB2312" w:hAnsi="Times New Roman" w:cs="Times New Roman"/>
        </w:rPr>
        <w:t>。据此完成第</w:t>
      </w:r>
      <w:r w:rsidRPr="001D2D5F">
        <w:rPr>
          <w:rFonts w:ascii="Times New Roman" w:eastAsia="楷体_GB2312" w:hAnsi="Times New Roman" w:cs="Times New Roman"/>
        </w:rPr>
        <w:t>13</w:t>
      </w:r>
      <w:r>
        <w:rPr>
          <w:rFonts w:ascii="Times New Roman" w:eastAsia="楷体_GB2312" w:hAnsi="Times New Roman" w:cs="Times New Roman"/>
        </w:rPr>
        <w:t>～</w:t>
      </w:r>
      <w:r w:rsidRPr="001D2D5F">
        <w:rPr>
          <w:rFonts w:ascii="Times New Roman" w:eastAsia="楷体_GB2312" w:hAnsi="Times New Roman" w:cs="Times New Roman"/>
        </w:rPr>
        <w:t>14</w:t>
      </w:r>
      <w:r w:rsidRPr="001D2D5F">
        <w:rPr>
          <w:rFonts w:ascii="Times New Roman" w:eastAsia="楷体_GB2312" w:hAnsi="Times New Roman" w:cs="Times New Roman"/>
        </w:rPr>
        <w:t>题。</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13</w:t>
      </w:r>
      <w:r>
        <w:rPr>
          <w:rFonts w:ascii="Times New Roman" w:hAnsi="Times New Roman" w:cs="Times New Roman"/>
        </w:rPr>
        <w:t>．</w:t>
      </w:r>
      <w:r w:rsidRPr="001D2D5F">
        <w:rPr>
          <w:rFonts w:ascii="Times New Roman" w:hAnsi="Times New Roman" w:cs="Times New Roman"/>
        </w:rPr>
        <w:t>近年来我国许多城市都提高了水价</w:t>
      </w:r>
      <w:r>
        <w:rPr>
          <w:rFonts w:ascii="Times New Roman" w:hAnsi="Times New Roman" w:cs="Times New Roman"/>
        </w:rPr>
        <w:t>，</w:t>
      </w:r>
      <w:r w:rsidRPr="001D2D5F">
        <w:rPr>
          <w:rFonts w:ascii="Times New Roman" w:hAnsi="Times New Roman" w:cs="Times New Roman"/>
        </w:rPr>
        <w:t>其目的是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节约用水</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与国际水价接轨</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控制水污染</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增加财政收入</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14</w:t>
      </w:r>
      <w:r>
        <w:rPr>
          <w:rFonts w:ascii="Times New Roman" w:hAnsi="Times New Roman" w:cs="Times New Roman"/>
        </w:rPr>
        <w:t>．</w:t>
      </w:r>
      <w:r w:rsidRPr="001D2D5F">
        <w:rPr>
          <w:rFonts w:ascii="Times New Roman" w:hAnsi="Times New Roman" w:cs="Times New Roman"/>
        </w:rPr>
        <w:t>在开发利用水资源过程中</w:t>
      </w:r>
      <w:r>
        <w:rPr>
          <w:rFonts w:ascii="Times New Roman" w:hAnsi="Times New Roman" w:cs="Times New Roman"/>
        </w:rPr>
        <w:t>，</w:t>
      </w:r>
      <w:r w:rsidRPr="001D2D5F">
        <w:rPr>
          <w:rFonts w:ascii="Times New Roman" w:hAnsi="Times New Roman" w:cs="Times New Roman"/>
        </w:rPr>
        <w:t>下列措施不合理的是</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修建水库</w:t>
      </w:r>
      <w:r>
        <w:rPr>
          <w:rFonts w:ascii="Times New Roman" w:hAnsi="Times New Roman" w:cs="Times New Roman"/>
        </w:rPr>
        <w:t>，</w:t>
      </w:r>
      <w:r w:rsidRPr="001D2D5F">
        <w:rPr>
          <w:rFonts w:ascii="Times New Roman" w:hAnsi="Times New Roman" w:cs="Times New Roman"/>
        </w:rPr>
        <w:t>改造不稳定的径流</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进行跨流域调水</w:t>
      </w:r>
      <w:r>
        <w:rPr>
          <w:rFonts w:ascii="Times New Roman" w:hAnsi="Times New Roman" w:cs="Times New Roman"/>
        </w:rPr>
        <w:t>，</w:t>
      </w:r>
      <w:r w:rsidRPr="001D2D5F">
        <w:rPr>
          <w:rFonts w:ascii="Times New Roman" w:hAnsi="Times New Roman" w:cs="Times New Roman"/>
        </w:rPr>
        <w:t>调节水资源的空间分布</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大力发展节水产业</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大量抽取地下水</w:t>
      </w:r>
      <w:r>
        <w:rPr>
          <w:rFonts w:ascii="Times New Roman" w:hAnsi="Times New Roman" w:cs="Times New Roman"/>
        </w:rPr>
        <w:t>，</w:t>
      </w:r>
      <w:r w:rsidRPr="001D2D5F">
        <w:rPr>
          <w:rFonts w:ascii="Times New Roman" w:hAnsi="Times New Roman" w:cs="Times New Roman"/>
        </w:rPr>
        <w:t>扩大灌溉面积</w:t>
      </w:r>
    </w:p>
    <w:p w:rsidR="00DA2C4E" w:rsidRDefault="00DA2C4E" w:rsidP="00DA2C4E">
      <w:pPr>
        <w:pStyle w:val="a3"/>
        <w:snapToGrid w:val="0"/>
        <w:ind w:firstLineChars="200" w:firstLine="420"/>
        <w:rPr>
          <w:rFonts w:ascii="Times New Roman" w:hAnsi="Times New Roman" w:cs="Times New Roman"/>
        </w:rPr>
      </w:pPr>
      <w:r>
        <w:rPr>
          <w:rFonts w:ascii="Times New Roman" w:eastAsia="楷体_GB2312" w:hAnsi="Times New Roman" w:cs="Times New Roman"/>
        </w:rPr>
        <w:t>（</w:t>
      </w:r>
      <w:r w:rsidRPr="001D2D5F">
        <w:rPr>
          <w:rFonts w:ascii="Times New Roman" w:eastAsia="楷体_GB2312" w:hAnsi="Times New Roman" w:cs="Times New Roman"/>
        </w:rPr>
        <w:t>2011·</w:t>
      </w:r>
      <w:r w:rsidRPr="001D2D5F">
        <w:rPr>
          <w:rFonts w:ascii="Times New Roman" w:eastAsia="楷体_GB2312" w:hAnsi="Times New Roman" w:cs="Times New Roman"/>
        </w:rPr>
        <w:t>山东潍坊模拟</w:t>
      </w:r>
      <w:r>
        <w:rPr>
          <w:rFonts w:ascii="Times New Roman" w:eastAsia="楷体_GB2312" w:hAnsi="Times New Roman" w:cs="Times New Roman"/>
        </w:rPr>
        <w:t>）</w:t>
      </w:r>
      <w:r w:rsidRPr="001D2D5F">
        <w:rPr>
          <w:rFonts w:ascii="Times New Roman" w:hAnsi="Times New Roman" w:cs="Times New Roman"/>
        </w:rPr>
        <w:t>2011</w:t>
      </w:r>
      <w:r w:rsidRPr="001D2D5F">
        <w:rPr>
          <w:rFonts w:ascii="Times New Roman" w:hAnsi="Times New Roman" w:cs="Times New Roman"/>
        </w:rPr>
        <w:t>上海春季车展上</w:t>
      </w:r>
      <w:r>
        <w:rPr>
          <w:rFonts w:ascii="Times New Roman" w:hAnsi="Times New Roman" w:cs="Times New Roman"/>
        </w:rPr>
        <w:t>，</w:t>
      </w:r>
      <w:r w:rsidRPr="001D2D5F">
        <w:rPr>
          <w:rFonts w:ascii="Times New Roman" w:hAnsi="Times New Roman" w:cs="Times New Roman"/>
        </w:rPr>
        <w:t>展出的新能源车型和清洁能源车型比以往任何一届都多</w:t>
      </w:r>
      <w:r>
        <w:rPr>
          <w:rFonts w:ascii="Times New Roman" w:hAnsi="Times New Roman" w:cs="Times New Roman"/>
        </w:rPr>
        <w:t>。</w:t>
      </w:r>
      <w:r w:rsidRPr="001D2D5F">
        <w:rPr>
          <w:rFonts w:ascii="Times New Roman" w:hAnsi="Times New Roman" w:cs="Times New Roman"/>
        </w:rPr>
        <w:t>据此完成第</w:t>
      </w:r>
      <w:r w:rsidRPr="001D2D5F">
        <w:rPr>
          <w:rFonts w:ascii="Times New Roman" w:hAnsi="Times New Roman" w:cs="Times New Roman"/>
        </w:rPr>
        <w:t>15</w:t>
      </w:r>
      <w:r>
        <w:rPr>
          <w:rFonts w:ascii="Times New Roman" w:hAnsi="Times New Roman" w:cs="Times New Roman"/>
        </w:rPr>
        <w:t>～</w:t>
      </w:r>
      <w:r w:rsidRPr="001D2D5F">
        <w:rPr>
          <w:rFonts w:ascii="Times New Roman" w:hAnsi="Times New Roman" w:cs="Times New Roman"/>
        </w:rPr>
        <w:t>16</w:t>
      </w:r>
      <w:r w:rsidRPr="001D2D5F">
        <w:rPr>
          <w:rFonts w:ascii="Times New Roman" w:hAnsi="Times New Roman" w:cs="Times New Roman"/>
        </w:rPr>
        <w:t>题</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15</w:t>
      </w:r>
      <w:r>
        <w:rPr>
          <w:rFonts w:ascii="Times New Roman" w:hAnsi="Times New Roman" w:cs="Times New Roman"/>
        </w:rPr>
        <w:t>．</w:t>
      </w:r>
      <w:r w:rsidRPr="001D2D5F">
        <w:rPr>
          <w:rFonts w:ascii="Times New Roman" w:hAnsi="Times New Roman" w:cs="Times New Roman"/>
        </w:rPr>
        <w:t>若新能源车被广泛使用</w:t>
      </w:r>
      <w:r>
        <w:rPr>
          <w:rFonts w:ascii="Times New Roman" w:hAnsi="Times New Roman" w:cs="Times New Roman"/>
        </w:rPr>
        <w:t>，</w:t>
      </w:r>
      <w:r w:rsidRPr="001D2D5F">
        <w:rPr>
          <w:rFonts w:ascii="Times New Roman" w:hAnsi="Times New Roman" w:cs="Times New Roman"/>
        </w:rPr>
        <w:t>将产生的积极影响是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缓解城市交通压力</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减轻大气污染</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促进经济快速发展</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提高能源利用率</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16</w:t>
      </w:r>
      <w:r>
        <w:rPr>
          <w:rFonts w:ascii="Times New Roman" w:hAnsi="Times New Roman" w:cs="Times New Roman"/>
        </w:rPr>
        <w:t>．</w:t>
      </w:r>
      <w:r w:rsidRPr="001D2D5F">
        <w:rPr>
          <w:rFonts w:ascii="Times New Roman" w:hAnsi="Times New Roman" w:cs="Times New Roman"/>
        </w:rPr>
        <w:t>若现阶段大量使用清洁能源乙醇作为汽车燃料</w:t>
      </w:r>
      <w:r>
        <w:rPr>
          <w:rFonts w:ascii="Times New Roman" w:hAnsi="Times New Roman" w:cs="Times New Roman"/>
        </w:rPr>
        <w:t>，</w:t>
      </w:r>
      <w:r w:rsidRPr="001D2D5F">
        <w:rPr>
          <w:rFonts w:ascii="Times New Roman" w:hAnsi="Times New Roman" w:cs="Times New Roman"/>
        </w:rPr>
        <w:t>将会产生的影响是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缓解土地荒漠化</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加剧粮食供应紧张局面</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lastRenderedPageBreak/>
        <w:t>C</w:t>
      </w:r>
      <w:r>
        <w:rPr>
          <w:rFonts w:ascii="Times New Roman" w:hAnsi="Times New Roman" w:cs="Times New Roman"/>
        </w:rPr>
        <w:t>．</w:t>
      </w:r>
      <w:r w:rsidRPr="001D2D5F">
        <w:rPr>
          <w:rFonts w:ascii="Times New Roman" w:hAnsi="Times New Roman" w:cs="Times New Roman"/>
        </w:rPr>
        <w:t>减轻耕地压力</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增加二氧化碳排放量</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17</w:t>
      </w:r>
      <w:r>
        <w:rPr>
          <w:rFonts w:ascii="Times New Roman" w:hAnsi="Times New Roman" w:cs="Times New Roman"/>
        </w:rPr>
        <w:t>．</w:t>
      </w:r>
      <w:r w:rsidRPr="001D2D5F">
        <w:rPr>
          <w:rFonts w:ascii="Times New Roman" w:hAnsi="Times New Roman" w:cs="Times New Roman"/>
        </w:rPr>
        <w:t>2011</w:t>
      </w:r>
      <w:r w:rsidRPr="001D2D5F">
        <w:rPr>
          <w:rFonts w:ascii="Times New Roman" w:hAnsi="Times New Roman" w:cs="Times New Roman"/>
        </w:rPr>
        <w:t>年暑假</w:t>
      </w:r>
      <w:r>
        <w:rPr>
          <w:rFonts w:ascii="Times New Roman" w:hAnsi="Times New Roman" w:cs="Times New Roman"/>
        </w:rPr>
        <w:t>，</w:t>
      </w:r>
      <w:r w:rsidRPr="001D2D5F">
        <w:rPr>
          <w:rFonts w:ascii="Times New Roman" w:hAnsi="Times New Roman" w:cs="Times New Roman"/>
        </w:rPr>
        <w:t>北大部分师生远赴甘肃定西偏远山村</w:t>
      </w:r>
      <w:r>
        <w:rPr>
          <w:rFonts w:ascii="Times New Roman" w:hAnsi="Times New Roman" w:cs="Times New Roman"/>
        </w:rPr>
        <w:t>，</w:t>
      </w:r>
      <w:r w:rsidRPr="001D2D5F">
        <w:rPr>
          <w:rFonts w:ascii="Times New Roman" w:hAnsi="Times New Roman" w:cs="Times New Roman"/>
        </w:rPr>
        <w:t>为其发展出谋划策</w:t>
      </w:r>
      <w:r>
        <w:rPr>
          <w:rFonts w:ascii="Times New Roman" w:hAnsi="Times New Roman" w:cs="Times New Roman"/>
        </w:rPr>
        <w:t>，</w:t>
      </w:r>
      <w:r w:rsidRPr="001D2D5F">
        <w:rPr>
          <w:rFonts w:ascii="Times New Roman" w:hAnsi="Times New Roman" w:cs="Times New Roman"/>
        </w:rPr>
        <w:t>读图</w:t>
      </w:r>
      <w:r>
        <w:rPr>
          <w:rFonts w:ascii="Times New Roman" w:hAnsi="Times New Roman" w:cs="Times New Roman"/>
        </w:rPr>
        <w:t>，</w:t>
      </w:r>
      <w:r w:rsidRPr="001D2D5F">
        <w:rPr>
          <w:rFonts w:ascii="Times New Roman" w:hAnsi="Times New Roman" w:cs="Times New Roman"/>
        </w:rPr>
        <w:t>完成下列问题</w:t>
      </w:r>
      <w:r>
        <w:rPr>
          <w:rFonts w:ascii="Times New Roman" w:hAnsi="Times New Roman" w:cs="Times New Roman"/>
        </w:rPr>
        <w:t>。</w:t>
      </w:r>
    </w:p>
    <w:p w:rsidR="00DA2C4E" w:rsidRDefault="00DA2C4E" w:rsidP="00DA2C4E">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314575" cy="1400175"/>
            <wp:effectExtent l="19050" t="0" r="9525" b="0"/>
            <wp:docPr id="4" name="图片 4" descr="E4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45.EPS"/>
                    <pic:cNvPicPr>
                      <a:picLocks noChangeAspect="1" noChangeArrowheads="1"/>
                    </pic:cNvPicPr>
                  </pic:nvPicPr>
                  <pic:blipFill>
                    <a:blip r:embed="rId12" r:link="rId13" cstate="print"/>
                    <a:srcRect/>
                    <a:stretch>
                      <a:fillRect/>
                    </a:stretch>
                  </pic:blipFill>
                  <pic:spPr bwMode="auto">
                    <a:xfrm>
                      <a:off x="0" y="0"/>
                      <a:ext cx="2314575" cy="1400175"/>
                    </a:xfrm>
                    <a:prstGeom prst="rect">
                      <a:avLst/>
                    </a:prstGeom>
                    <a:noFill/>
                    <a:ln w="9525">
                      <a:noFill/>
                      <a:miter lim="800000"/>
                      <a:headEnd/>
                      <a:tailEnd/>
                    </a:ln>
                  </pic:spPr>
                </pic:pic>
              </a:graphicData>
            </a:graphic>
          </wp:inline>
        </w:drawing>
      </w:r>
    </w:p>
    <w:p w:rsidR="00DA2C4E" w:rsidRDefault="00DA2C4E" w:rsidP="00DA2C4E">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1</w:t>
      </w:r>
      <w:r>
        <w:rPr>
          <w:rFonts w:ascii="Times New Roman" w:hAnsi="Times New Roman" w:cs="Times New Roman"/>
        </w:rPr>
        <w:t>）</w:t>
      </w:r>
      <w:r w:rsidRPr="001D2D5F">
        <w:rPr>
          <w:rFonts w:ascii="Times New Roman" w:hAnsi="Times New Roman" w:cs="Times New Roman"/>
        </w:rPr>
        <w:t>定西位于哪个大的地理单元</w:t>
      </w:r>
      <w:r>
        <w:rPr>
          <w:rFonts w:ascii="Times New Roman" w:hAnsi="Times New Roman" w:cs="Times New Roman"/>
        </w:rPr>
        <w:t>，</w:t>
      </w:r>
      <w:r w:rsidRPr="001D2D5F">
        <w:rPr>
          <w:rFonts w:ascii="Times New Roman" w:hAnsi="Times New Roman" w:cs="Times New Roman"/>
        </w:rPr>
        <w:t>其主要生态问题是什么</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2</w:t>
      </w:r>
      <w:r>
        <w:rPr>
          <w:rFonts w:ascii="Times New Roman" w:hAnsi="Times New Roman" w:cs="Times New Roman"/>
        </w:rPr>
        <w:t>）</w:t>
      </w:r>
      <w:r w:rsidRPr="001D2D5F">
        <w:rPr>
          <w:rFonts w:ascii="Times New Roman" w:hAnsi="Times New Roman" w:cs="Times New Roman"/>
        </w:rPr>
        <w:t>为解决当地的生态问题</w:t>
      </w:r>
      <w:r>
        <w:rPr>
          <w:rFonts w:ascii="Times New Roman" w:hAnsi="Times New Roman" w:cs="Times New Roman"/>
        </w:rPr>
        <w:t>，</w:t>
      </w:r>
      <w:r w:rsidRPr="001D2D5F">
        <w:rPr>
          <w:rFonts w:ascii="Times New Roman" w:hAnsi="Times New Roman" w:cs="Times New Roman"/>
        </w:rPr>
        <w:t>使之走上可持续发展之路</w:t>
      </w:r>
      <w:r>
        <w:rPr>
          <w:rFonts w:ascii="Times New Roman" w:hAnsi="Times New Roman" w:cs="Times New Roman"/>
        </w:rPr>
        <w:t>，</w:t>
      </w:r>
      <w:r w:rsidRPr="001D2D5F">
        <w:rPr>
          <w:rFonts w:ascii="Times New Roman" w:hAnsi="Times New Roman" w:cs="Times New Roman"/>
        </w:rPr>
        <w:t>北大师生指导当地农村发展生态农业</w:t>
      </w:r>
      <w:r>
        <w:rPr>
          <w:rFonts w:ascii="Times New Roman" w:hAnsi="Times New Roman" w:cs="Times New Roman"/>
        </w:rPr>
        <w:t>，</w:t>
      </w:r>
      <w:r w:rsidRPr="001D2D5F">
        <w:rPr>
          <w:rFonts w:ascii="Times New Roman" w:hAnsi="Times New Roman" w:cs="Times New Roman"/>
        </w:rPr>
        <w:t>模式如下</w:t>
      </w:r>
      <w:r>
        <w:rPr>
          <w:rFonts w:ascii="Times New Roman" w:hAnsi="Times New Roman" w:cs="Times New Roman"/>
        </w:rPr>
        <w:t>。</w:t>
      </w:r>
    </w:p>
    <w:p w:rsidR="00DA2C4E" w:rsidRDefault="00DA2C4E" w:rsidP="00DA2C4E">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314575" cy="1200150"/>
            <wp:effectExtent l="19050" t="0" r="9525" b="0"/>
            <wp:docPr id="5" name="图片 5" descr="VE4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46.EPS"/>
                    <pic:cNvPicPr>
                      <a:picLocks noChangeAspect="1" noChangeArrowheads="1"/>
                    </pic:cNvPicPr>
                  </pic:nvPicPr>
                  <pic:blipFill>
                    <a:blip r:embed="rId14" r:link="rId15" cstate="print"/>
                    <a:srcRect/>
                    <a:stretch>
                      <a:fillRect/>
                    </a:stretch>
                  </pic:blipFill>
                  <pic:spPr bwMode="auto">
                    <a:xfrm>
                      <a:off x="0" y="0"/>
                      <a:ext cx="2314575" cy="1200150"/>
                    </a:xfrm>
                    <a:prstGeom prst="rect">
                      <a:avLst/>
                    </a:prstGeom>
                    <a:noFill/>
                    <a:ln w="9525">
                      <a:noFill/>
                      <a:miter lim="800000"/>
                      <a:headEnd/>
                      <a:tailEnd/>
                    </a:ln>
                  </pic:spPr>
                </pic:pic>
              </a:graphicData>
            </a:graphic>
          </wp:inline>
        </w:drawing>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请在图中填注</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牛</w:t>
      </w:r>
      <w:r>
        <w:rPr>
          <w:rFonts w:ascii="Times New Roman" w:hAnsi="Times New Roman" w:cs="Times New Roman"/>
        </w:rPr>
        <w:t>、</w:t>
      </w:r>
      <w:r w:rsidRPr="001D2D5F">
        <w:rPr>
          <w:rFonts w:ascii="Times New Roman" w:hAnsi="Times New Roman" w:cs="Times New Roman"/>
        </w:rPr>
        <w:t>羊</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沼渣</w:t>
      </w:r>
      <w:r>
        <w:rPr>
          <w:rFonts w:ascii="Times New Roman" w:hAnsi="Times New Roman" w:cs="Times New Roman"/>
        </w:rPr>
        <w:t>、</w:t>
      </w:r>
      <w:r w:rsidRPr="001D2D5F">
        <w:rPr>
          <w:rFonts w:ascii="Times New Roman" w:hAnsi="Times New Roman" w:cs="Times New Roman"/>
        </w:rPr>
        <w:t>沼液</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沼气池</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肉</w:t>
      </w:r>
      <w:r>
        <w:rPr>
          <w:rFonts w:ascii="Times New Roman" w:hAnsi="Times New Roman" w:cs="Times New Roman"/>
        </w:rPr>
        <w:t>、</w:t>
      </w:r>
      <w:r w:rsidRPr="001D2D5F">
        <w:rPr>
          <w:rFonts w:ascii="Times New Roman" w:hAnsi="Times New Roman" w:cs="Times New Roman"/>
        </w:rPr>
        <w:t>奶</w:t>
      </w:r>
      <w:r>
        <w:rPr>
          <w:rFonts w:ascii="Times New Roman" w:hAnsi="Times New Roman" w:cs="Times New Roman"/>
        </w:rPr>
        <w:t>、</w:t>
      </w:r>
      <w:r w:rsidRPr="001D2D5F">
        <w:rPr>
          <w:rFonts w:ascii="Times New Roman" w:hAnsi="Times New Roman" w:cs="Times New Roman"/>
        </w:rPr>
        <w:t>皮毛</w:t>
      </w:r>
    </w:p>
    <w:p w:rsidR="00DA2C4E" w:rsidRDefault="00DA2C4E" w:rsidP="00DA2C4E">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除沼气外</w:t>
      </w:r>
      <w:r>
        <w:rPr>
          <w:rFonts w:ascii="Times New Roman" w:hAnsi="Times New Roman" w:cs="Times New Roman"/>
        </w:rPr>
        <w:t>，</w:t>
      </w:r>
      <w:r w:rsidRPr="001D2D5F">
        <w:rPr>
          <w:rFonts w:ascii="Times New Roman" w:hAnsi="Times New Roman" w:cs="Times New Roman"/>
        </w:rPr>
        <w:t>当地还可以开发哪些清洁能源</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4</w:t>
      </w:r>
      <w:r>
        <w:rPr>
          <w:rFonts w:ascii="Times New Roman" w:hAnsi="Times New Roman" w:cs="Times New Roman"/>
        </w:rPr>
        <w:t>）</w:t>
      </w:r>
      <w:r w:rsidRPr="001D2D5F">
        <w:rPr>
          <w:rFonts w:ascii="Times New Roman" w:hAnsi="Times New Roman" w:cs="Times New Roman"/>
        </w:rPr>
        <w:t>与粮食作物相比</w:t>
      </w:r>
      <w:r>
        <w:rPr>
          <w:rFonts w:ascii="Times New Roman" w:hAnsi="Times New Roman" w:cs="Times New Roman"/>
        </w:rPr>
        <w:t>，</w:t>
      </w:r>
      <w:r w:rsidRPr="001D2D5F">
        <w:rPr>
          <w:rFonts w:ascii="Times New Roman" w:hAnsi="Times New Roman" w:cs="Times New Roman"/>
        </w:rPr>
        <w:t>苜蓿的环境意义是什么</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18</w:t>
      </w:r>
      <w:r>
        <w:rPr>
          <w:rFonts w:ascii="Times New Roman" w:hAnsi="Times New Roman" w:cs="Times New Roman"/>
        </w:rPr>
        <w:t>．</w:t>
      </w:r>
      <w:r w:rsidRPr="001D2D5F">
        <w:rPr>
          <w:rFonts w:ascii="Times New Roman" w:hAnsi="Times New Roman" w:cs="Times New Roman"/>
        </w:rPr>
        <w:t>读</w:t>
      </w:r>
      <w:r w:rsidRPr="001D2D5F">
        <w:rPr>
          <w:rFonts w:hAnsi="宋体" w:cs="Times New Roman"/>
        </w:rPr>
        <w:t>“</w:t>
      </w:r>
      <w:r w:rsidRPr="001D2D5F">
        <w:rPr>
          <w:rFonts w:ascii="Times New Roman" w:hAnsi="Times New Roman" w:cs="Times New Roman"/>
        </w:rPr>
        <w:t>水土流失严重的贫困山区恶性循环向良性循环转化机制示意图</w:t>
      </w:r>
      <w:r w:rsidRPr="001D2D5F">
        <w:rPr>
          <w:rFonts w:hAnsi="宋体" w:cs="Times New Roman"/>
        </w:rPr>
        <w:t>”</w:t>
      </w:r>
      <w:r>
        <w:rPr>
          <w:rFonts w:ascii="Times New Roman" w:hAnsi="Times New Roman" w:cs="Times New Roman"/>
        </w:rPr>
        <w:t>，</w:t>
      </w:r>
      <w:r w:rsidRPr="001D2D5F">
        <w:rPr>
          <w:rFonts w:ascii="Times New Roman" w:hAnsi="Times New Roman" w:cs="Times New Roman"/>
        </w:rPr>
        <w:t>完成下列问题</w:t>
      </w:r>
      <w:r>
        <w:rPr>
          <w:rFonts w:ascii="Times New Roman" w:hAnsi="Times New Roman" w:cs="Times New Roman"/>
        </w:rPr>
        <w:t>。</w:t>
      </w:r>
    </w:p>
    <w:p w:rsidR="00DA2C4E" w:rsidRDefault="00DA2C4E" w:rsidP="00DA2C4E">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105150" cy="1895475"/>
            <wp:effectExtent l="19050" t="0" r="0" b="0"/>
            <wp:docPr id="6" name="图片 6" descr="E4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47.EPS"/>
                    <pic:cNvPicPr>
                      <a:picLocks noChangeAspect="1" noChangeArrowheads="1"/>
                    </pic:cNvPicPr>
                  </pic:nvPicPr>
                  <pic:blipFill>
                    <a:blip r:embed="rId16" r:link="rId17" cstate="print"/>
                    <a:srcRect/>
                    <a:stretch>
                      <a:fillRect/>
                    </a:stretch>
                  </pic:blipFill>
                  <pic:spPr bwMode="auto">
                    <a:xfrm>
                      <a:off x="0" y="0"/>
                      <a:ext cx="3105150" cy="1895475"/>
                    </a:xfrm>
                    <a:prstGeom prst="rect">
                      <a:avLst/>
                    </a:prstGeom>
                    <a:noFill/>
                    <a:ln w="9525">
                      <a:noFill/>
                      <a:miter lim="800000"/>
                      <a:headEnd/>
                      <a:tailEnd/>
                    </a:ln>
                  </pic:spPr>
                </pic:pic>
              </a:graphicData>
            </a:graphic>
          </wp:inline>
        </w:drawing>
      </w:r>
    </w:p>
    <w:p w:rsidR="00DA2C4E" w:rsidRDefault="00DA2C4E" w:rsidP="00DA2C4E">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1</w:t>
      </w:r>
      <w:r>
        <w:rPr>
          <w:rFonts w:ascii="Times New Roman" w:hAnsi="Times New Roman" w:cs="Times New Roman"/>
        </w:rPr>
        <w:t>）</w:t>
      </w:r>
      <w:r w:rsidRPr="001D2D5F">
        <w:rPr>
          <w:rFonts w:ascii="Times New Roman" w:hAnsi="Times New Roman" w:cs="Times New Roman"/>
        </w:rPr>
        <w:t>将代表不同含义的字母分别填入图中空白圈内</w:t>
      </w:r>
      <w:r>
        <w:rPr>
          <w:rFonts w:ascii="Times New Roman" w:hAnsi="Times New Roman" w:cs="Times New Roman"/>
        </w:rPr>
        <w:t>（</w:t>
      </w:r>
      <w:r w:rsidRPr="001D2D5F">
        <w:rPr>
          <w:rFonts w:ascii="Times New Roman" w:hAnsi="Times New Roman" w:cs="Times New Roman"/>
        </w:rPr>
        <w:t>每个字母限填一次</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制约经济发展</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社会经济效益提高</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农林牧综合治理</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水土流失加重</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E</w:t>
      </w:r>
      <w:r>
        <w:rPr>
          <w:rFonts w:ascii="Times New Roman" w:hAnsi="Times New Roman" w:cs="Times New Roman"/>
        </w:rPr>
        <w:t>．</w:t>
      </w:r>
      <w:r w:rsidRPr="001D2D5F">
        <w:rPr>
          <w:rFonts w:ascii="Times New Roman" w:hAnsi="Times New Roman" w:cs="Times New Roman"/>
        </w:rPr>
        <w:t>水土流失减轻</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F</w:t>
      </w:r>
      <w:r>
        <w:rPr>
          <w:rFonts w:ascii="Times New Roman" w:hAnsi="Times New Roman" w:cs="Times New Roman"/>
        </w:rPr>
        <w:t>．</w:t>
      </w:r>
      <w:r w:rsidRPr="001D2D5F">
        <w:rPr>
          <w:rFonts w:ascii="Times New Roman" w:hAnsi="Times New Roman" w:cs="Times New Roman"/>
        </w:rPr>
        <w:t>毁林开荒</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G</w:t>
      </w:r>
      <w:r>
        <w:rPr>
          <w:rFonts w:ascii="Times New Roman" w:hAnsi="Times New Roman" w:cs="Times New Roman"/>
        </w:rPr>
        <w:t>．</w:t>
      </w:r>
      <w:r w:rsidRPr="001D2D5F">
        <w:rPr>
          <w:rFonts w:ascii="Times New Roman" w:hAnsi="Times New Roman" w:cs="Times New Roman"/>
        </w:rPr>
        <w:t>粮食单产提高</w:t>
      </w:r>
    </w:p>
    <w:p w:rsidR="00DA2C4E" w:rsidRDefault="00DA2C4E" w:rsidP="00DA2C4E">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2</w:t>
      </w:r>
      <w:r>
        <w:rPr>
          <w:rFonts w:ascii="Times New Roman" w:hAnsi="Times New Roman" w:cs="Times New Roman"/>
        </w:rPr>
        <w:t>）</w:t>
      </w:r>
      <w:r w:rsidRPr="001D2D5F">
        <w:rPr>
          <w:rFonts w:ascii="Times New Roman" w:hAnsi="Times New Roman" w:cs="Times New Roman"/>
        </w:rPr>
        <w:t>在上述各项中</w:t>
      </w:r>
      <w:r>
        <w:rPr>
          <w:rFonts w:ascii="Times New Roman" w:hAnsi="Times New Roman" w:cs="Times New Roman"/>
        </w:rPr>
        <w:t>，</w:t>
      </w:r>
      <w:r w:rsidRPr="001D2D5F">
        <w:rPr>
          <w:rFonts w:ascii="Times New Roman" w:hAnsi="Times New Roman" w:cs="Times New Roman"/>
        </w:rPr>
        <w:t>摆脱恶性循环实现良性循环的关键环节是</w:t>
      </w:r>
      <w:r w:rsidRPr="001D2D5F">
        <w:rPr>
          <w:rFonts w:ascii="Times New Roman" w:hAnsi="Times New Roman" w:cs="Times New Roman"/>
        </w:rPr>
        <w:t>________</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上述贫困山区恶性循环向良性循环转化机制给我们的启示是</w:t>
      </w:r>
      <w:r w:rsidRPr="001D2D5F">
        <w:rPr>
          <w:rFonts w:ascii="Times New Roman" w:hAnsi="Times New Roman" w:cs="Times New Roman"/>
        </w:rPr>
        <w:t>____________________</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1D2D5F">
        <w:rPr>
          <w:rFonts w:ascii="Times New Roman" w:eastAsia="楷体_GB2312" w:hAnsi="Times New Roman" w:cs="Times New Roman"/>
        </w:rPr>
        <w:t>多选</w:t>
      </w:r>
      <w:r>
        <w:rPr>
          <w:rFonts w:ascii="Times New Roman" w:eastAsia="楷体_GB2312" w:hAnsi="Times New Roman" w:cs="Times New Roman"/>
        </w:rPr>
        <w:t>）</w:t>
      </w:r>
      <w:r w:rsidRPr="001D2D5F">
        <w:rPr>
          <w:rFonts w:ascii="Times New Roman" w:hAnsi="Times New Roman" w:cs="Times New Roman"/>
        </w:rPr>
        <w:t>水土流失严重的贫困山区由恶性循环向良性循环转化</w:t>
      </w:r>
      <w:r>
        <w:rPr>
          <w:rFonts w:ascii="Times New Roman" w:hAnsi="Times New Roman" w:cs="Times New Roman"/>
        </w:rPr>
        <w:t>，</w:t>
      </w:r>
      <w:r w:rsidRPr="001D2D5F">
        <w:rPr>
          <w:rFonts w:ascii="Times New Roman" w:hAnsi="Times New Roman" w:cs="Times New Roman"/>
        </w:rPr>
        <w:t>必须发展生态农业</w:t>
      </w:r>
      <w:r>
        <w:rPr>
          <w:rFonts w:ascii="Times New Roman" w:hAnsi="Times New Roman" w:cs="Times New Roman"/>
        </w:rPr>
        <w:t>。</w:t>
      </w:r>
      <w:r w:rsidRPr="001D2D5F">
        <w:rPr>
          <w:rFonts w:ascii="Times New Roman" w:hAnsi="Times New Roman" w:cs="Times New Roman"/>
        </w:rPr>
        <w:t>下列有关我国生态农业的特点和发展方向的叙述正确的是</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调整产业结构</w:t>
      </w:r>
      <w:r>
        <w:rPr>
          <w:rFonts w:ascii="Times New Roman" w:hAnsi="Times New Roman" w:cs="Times New Roman"/>
        </w:rPr>
        <w:t>，</w:t>
      </w:r>
      <w:r w:rsidRPr="001D2D5F">
        <w:rPr>
          <w:rFonts w:ascii="Times New Roman" w:hAnsi="Times New Roman" w:cs="Times New Roman"/>
        </w:rPr>
        <w:t>进行多种加工</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以发展绿色食品</w:t>
      </w:r>
      <w:r>
        <w:rPr>
          <w:rFonts w:ascii="Times New Roman" w:hAnsi="Times New Roman" w:cs="Times New Roman"/>
        </w:rPr>
        <w:t>、</w:t>
      </w:r>
      <w:r w:rsidRPr="001D2D5F">
        <w:rPr>
          <w:rFonts w:ascii="Times New Roman" w:hAnsi="Times New Roman" w:cs="Times New Roman"/>
        </w:rPr>
        <w:t>观光农业为主要方向</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lastRenderedPageBreak/>
        <w:t>C</w:t>
      </w:r>
      <w:r>
        <w:rPr>
          <w:rFonts w:ascii="Times New Roman" w:hAnsi="Times New Roman" w:cs="Times New Roman"/>
        </w:rPr>
        <w:t>．</w:t>
      </w:r>
      <w:r w:rsidRPr="001D2D5F">
        <w:rPr>
          <w:rFonts w:ascii="Times New Roman" w:hAnsi="Times New Roman" w:cs="Times New Roman"/>
        </w:rPr>
        <w:t>建立生产加工</w:t>
      </w:r>
      <w:r w:rsidRPr="001D2D5F">
        <w:rPr>
          <w:rFonts w:ascii="Times New Roman" w:hAnsi="Times New Roman" w:cs="Times New Roman"/>
        </w:rPr>
        <w:t>—</w:t>
      </w:r>
      <w:r w:rsidRPr="001D2D5F">
        <w:rPr>
          <w:rFonts w:ascii="Times New Roman" w:hAnsi="Times New Roman" w:cs="Times New Roman"/>
        </w:rPr>
        <w:t>经营配套的农业系统</w:t>
      </w:r>
    </w:p>
    <w:p w:rsidR="00DA2C4E" w:rsidRDefault="00DA2C4E" w:rsidP="00DA2C4E">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充分利用太阳能</w:t>
      </w:r>
      <w:r>
        <w:rPr>
          <w:rFonts w:ascii="Times New Roman" w:hAnsi="Times New Roman" w:cs="Times New Roman"/>
        </w:rPr>
        <w:t>、</w:t>
      </w:r>
      <w:r w:rsidRPr="001D2D5F">
        <w:rPr>
          <w:rFonts w:ascii="Times New Roman" w:hAnsi="Times New Roman" w:cs="Times New Roman"/>
        </w:rPr>
        <w:t>生物能等无污染的新能源</w:t>
      </w:r>
    </w:p>
    <w:p w:rsidR="00EF1597" w:rsidRDefault="00EF1597"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Default="00553AD0" w:rsidP="00DA2C4E"/>
    <w:p w:rsidR="00553AD0" w:rsidRPr="00553AD0" w:rsidRDefault="00553AD0" w:rsidP="00553AD0">
      <w:pPr>
        <w:jc w:val="center"/>
        <w:rPr>
          <w:sz w:val="32"/>
          <w:szCs w:val="32"/>
        </w:rPr>
      </w:pPr>
      <w:r w:rsidRPr="00553AD0">
        <w:rPr>
          <w:rFonts w:hint="eastAsia"/>
          <w:sz w:val="32"/>
          <w:szCs w:val="32"/>
        </w:rPr>
        <w:t>参考答案</w:t>
      </w:r>
    </w:p>
    <w:p w:rsidR="00553AD0" w:rsidRDefault="00553AD0" w:rsidP="00553AD0">
      <w:pPr>
        <w:pStyle w:val="a3"/>
        <w:snapToGrid w:val="0"/>
        <w:ind w:firstLineChars="200" w:firstLine="422"/>
        <w:rPr>
          <w:rFonts w:ascii="Times New Roman" w:hAnsi="Times New Roman" w:cs="Times New Roman"/>
        </w:rPr>
      </w:pPr>
      <w:r>
        <w:rPr>
          <w:rFonts w:hint="eastAsia"/>
          <w:b/>
        </w:rPr>
        <w:t>1.</w:t>
      </w:r>
      <w:r w:rsidRPr="0098168E">
        <w:rPr>
          <w:rFonts w:ascii="Times New Roman" w:hAnsi="Times New Roman" w:cs="Times New Roman"/>
        </w:rPr>
        <w:t>D</w:t>
      </w:r>
      <w:r>
        <w:rPr>
          <w:rFonts w:ascii="Times New Roman" w:hAnsi="Times New Roman" w:cs="Times New Roman"/>
        </w:rPr>
        <w:t xml:space="preserve"> </w:t>
      </w:r>
      <w:r w:rsidRPr="0098168E">
        <w:rPr>
          <w:rFonts w:ascii="Times New Roman" w:eastAsia="楷体_GB2312" w:hAnsi="Times New Roman" w:cs="Times New Roman"/>
        </w:rPr>
        <w:t>传统的发展观认为发展就是经济增长；停止过度消费是发达国家和发展中国家都应做到的；面对有限的地球面积和有限的地球承载力，人类的经济活动和社会发展必须保持</w:t>
      </w:r>
      <w:r w:rsidRPr="0098168E">
        <w:rPr>
          <w:rFonts w:ascii="Times New Roman" w:eastAsia="楷体_GB2312" w:hAnsi="Times New Roman" w:cs="Times New Roman"/>
        </w:rPr>
        <w:lastRenderedPageBreak/>
        <w:t>在资源和环境的承载能力之内，人类应做到合理开发和利用自然资源，保持适度人口规模，处理好经济发展和保护环境的关系。</w:t>
      </w:r>
    </w:p>
    <w:p w:rsidR="00553AD0" w:rsidRDefault="00553AD0" w:rsidP="00553AD0">
      <w:pPr>
        <w:pStyle w:val="a3"/>
        <w:snapToGrid w:val="0"/>
        <w:ind w:firstLineChars="200" w:firstLine="422"/>
        <w:rPr>
          <w:rFonts w:ascii="Times New Roman" w:hAnsi="Times New Roman" w:cs="Times New Roman"/>
        </w:rPr>
      </w:pPr>
      <w:r>
        <w:rPr>
          <w:rFonts w:hint="eastAsia"/>
          <w:b/>
        </w:rPr>
        <w:t>2.</w:t>
      </w:r>
      <w:r w:rsidRPr="0098168E">
        <w:rPr>
          <w:rFonts w:ascii="Times New Roman" w:hAnsi="Times New Roman" w:cs="Times New Roman"/>
        </w:rPr>
        <w:t>C</w:t>
      </w:r>
      <w:r>
        <w:rPr>
          <w:rFonts w:ascii="Times New Roman" w:hAnsi="Times New Roman" w:cs="Times New Roman"/>
        </w:rPr>
        <w:t xml:space="preserve"> </w:t>
      </w:r>
      <w:r w:rsidRPr="0098168E">
        <w:rPr>
          <w:rFonts w:ascii="Times New Roman" w:eastAsia="楷体_GB2312" w:hAnsi="Times New Roman" w:cs="Times New Roman"/>
        </w:rPr>
        <w:t>传统发展观认为发展就是经济增长，而可持续发展观认为经济增长只是发展的一部分，而非全部。</w:t>
      </w:r>
    </w:p>
    <w:p w:rsidR="00553AD0" w:rsidRDefault="00553AD0" w:rsidP="00553AD0">
      <w:pPr>
        <w:pStyle w:val="a3"/>
        <w:snapToGrid w:val="0"/>
        <w:ind w:firstLineChars="200" w:firstLine="422"/>
        <w:rPr>
          <w:rFonts w:ascii="Times New Roman" w:eastAsia="楷体_GB2312" w:hAnsi="Times New Roman" w:cs="Times New Roman"/>
        </w:rPr>
      </w:pPr>
      <w:r>
        <w:rPr>
          <w:rFonts w:hint="eastAsia"/>
          <w:b/>
        </w:rPr>
        <w:t>3.</w:t>
      </w:r>
      <w:r w:rsidRPr="0098168E">
        <w:rPr>
          <w:rFonts w:ascii="Times New Roman" w:hAnsi="Times New Roman" w:cs="Times New Roman"/>
        </w:rPr>
        <w:t>D</w:t>
      </w:r>
      <w:r>
        <w:rPr>
          <w:rFonts w:ascii="Times New Roman" w:hAnsi="Times New Roman" w:cs="Times New Roman"/>
        </w:rPr>
        <w:t xml:space="preserve"> </w:t>
      </w:r>
      <w:r w:rsidRPr="0098168E">
        <w:rPr>
          <w:rFonts w:ascii="Times New Roman" w:eastAsia="楷体_GB2312" w:hAnsi="Times New Roman" w:cs="Times New Roman"/>
        </w:rPr>
        <w:t>传统的资源观认为自然资源是无限的，资源的价格只反映了人们对这种资源开发利用所耗费的劳动。可持续发展的资源观认为资源本身是有价值的，资源的价格应为资源开发的劳动力价格加上资源本身的价值。</w:t>
      </w:r>
    </w:p>
    <w:p w:rsidR="00553AD0" w:rsidRDefault="00553AD0" w:rsidP="00553AD0">
      <w:pPr>
        <w:pStyle w:val="a3"/>
        <w:snapToGrid w:val="0"/>
        <w:ind w:firstLineChars="200" w:firstLine="422"/>
        <w:rPr>
          <w:rFonts w:ascii="Times New Roman" w:hAnsi="Times New Roman" w:cs="Times New Roman"/>
        </w:rPr>
      </w:pPr>
      <w:r>
        <w:rPr>
          <w:rFonts w:hint="eastAsia"/>
          <w:b/>
        </w:rPr>
        <w:t>4.</w:t>
      </w:r>
      <w:r w:rsidRPr="0098168E">
        <w:rPr>
          <w:rFonts w:ascii="Times New Roman" w:eastAsia="楷体_GB2312" w:hAnsi="Times New Roman" w:cs="Times New Roman"/>
        </w:rPr>
        <w:t>B</w:t>
      </w:r>
      <w:r>
        <w:rPr>
          <w:rFonts w:ascii="Times New Roman" w:eastAsia="楷体_GB2312" w:hAnsi="Times New Roman" w:cs="Times New Roman"/>
        </w:rPr>
        <w:t xml:space="preserve"> </w:t>
      </w:r>
      <w:r w:rsidRPr="0098168E">
        <w:rPr>
          <w:rFonts w:ascii="Times New Roman" w:hAnsi="Times New Roman" w:cs="Times New Roman"/>
        </w:rPr>
        <w:t>生产塑料袋需要大量的资源</w:t>
      </w:r>
      <w:r>
        <w:rPr>
          <w:rFonts w:ascii="Times New Roman" w:hAnsi="Times New Roman" w:cs="Times New Roman"/>
        </w:rPr>
        <w:t>，</w:t>
      </w:r>
      <w:r w:rsidRPr="0098168E">
        <w:rPr>
          <w:rFonts w:ascii="Times New Roman" w:hAnsi="Times New Roman" w:cs="Times New Roman"/>
        </w:rPr>
        <w:t>且塑料袋在自然环境中很难降解</w:t>
      </w:r>
      <w:r>
        <w:rPr>
          <w:rFonts w:ascii="Times New Roman" w:hAnsi="Times New Roman" w:cs="Times New Roman"/>
        </w:rPr>
        <w:t>，</w:t>
      </w:r>
      <w:r w:rsidRPr="0098168E">
        <w:rPr>
          <w:rFonts w:ascii="Times New Roman" w:hAnsi="Times New Roman" w:cs="Times New Roman"/>
        </w:rPr>
        <w:t>给环境造成严重污染</w:t>
      </w:r>
      <w:r>
        <w:rPr>
          <w:rFonts w:ascii="Times New Roman" w:hAnsi="Times New Roman" w:cs="Times New Roman"/>
        </w:rPr>
        <w:t>。</w:t>
      </w:r>
    </w:p>
    <w:p w:rsidR="00553AD0" w:rsidRDefault="00553AD0" w:rsidP="00553AD0">
      <w:pPr>
        <w:pStyle w:val="a3"/>
        <w:snapToGrid w:val="0"/>
        <w:ind w:firstLineChars="200" w:firstLine="420"/>
        <w:rPr>
          <w:rFonts w:ascii="Times New Roman" w:eastAsia="楷体_GB2312" w:hAnsi="Times New Roman" w:cs="Times New Roman"/>
        </w:rPr>
      </w:pPr>
      <w:r w:rsidRPr="0098168E">
        <w:rPr>
          <w:rFonts w:ascii="Times New Roman" w:hAnsi="Times New Roman" w:cs="Times New Roman"/>
        </w:rPr>
        <w:t>5.C</w:t>
      </w:r>
      <w:r>
        <w:rPr>
          <w:rFonts w:ascii="Times New Roman" w:hAnsi="Times New Roman" w:cs="Times New Roman"/>
        </w:rPr>
        <w:t xml:space="preserve"> </w:t>
      </w:r>
      <w:r w:rsidRPr="0098168E">
        <w:rPr>
          <w:rFonts w:ascii="Times New Roman" w:hAnsi="Times New Roman" w:cs="Times New Roman"/>
        </w:rPr>
        <w:t>6.B</w:t>
      </w:r>
      <w:r>
        <w:rPr>
          <w:rFonts w:ascii="Times New Roman" w:hAnsi="Times New Roman" w:cs="Times New Roman"/>
        </w:rPr>
        <w:t xml:space="preserve"> </w:t>
      </w:r>
      <w:r w:rsidRPr="0098168E">
        <w:rPr>
          <w:rFonts w:ascii="Times New Roman" w:eastAsia="楷体_GB2312" w:hAnsi="Times New Roman" w:cs="Times New Roman"/>
        </w:rPr>
        <w:t>第</w:t>
      </w:r>
      <w:r w:rsidRPr="0098168E">
        <w:rPr>
          <w:rFonts w:ascii="Times New Roman" w:eastAsia="楷体_GB2312" w:hAnsi="Times New Roman" w:cs="Times New Roman"/>
        </w:rPr>
        <w:t>5</w:t>
      </w:r>
      <w:r w:rsidRPr="0098168E">
        <w:rPr>
          <w:rFonts w:ascii="Times New Roman" w:eastAsia="楷体_GB2312" w:hAnsi="Times New Roman" w:cs="Times New Roman"/>
        </w:rPr>
        <w:t>题，我国由于技术相对落后，资源利用率低，经济增长方式粗放，同时由于经济发展的核心地位，目前尚没有完全摆脱先污染后治理的道路。第</w:t>
      </w:r>
      <w:r w:rsidRPr="0098168E">
        <w:rPr>
          <w:rFonts w:ascii="Times New Roman" w:eastAsia="楷体_GB2312" w:hAnsi="Times New Roman" w:cs="Times New Roman"/>
        </w:rPr>
        <w:t>6</w:t>
      </w:r>
      <w:r w:rsidRPr="0098168E">
        <w:rPr>
          <w:rFonts w:ascii="Times New Roman" w:eastAsia="楷体_GB2312" w:hAnsi="Times New Roman" w:cs="Times New Roman"/>
        </w:rPr>
        <w:t>题，我国走节约型发展道路，是由人均资源占有量少、资源利用存在不合理现象所决定的。</w:t>
      </w:r>
    </w:p>
    <w:p w:rsidR="00553AD0" w:rsidRDefault="00553AD0" w:rsidP="00553AD0">
      <w:pPr>
        <w:pStyle w:val="a3"/>
        <w:snapToGrid w:val="0"/>
        <w:ind w:firstLineChars="200" w:firstLine="420"/>
        <w:rPr>
          <w:rFonts w:ascii="Times New Roman" w:hAnsi="Times New Roman" w:cs="Times New Roman"/>
        </w:rPr>
      </w:pPr>
      <w:r w:rsidRPr="0098168E">
        <w:rPr>
          <w:rFonts w:ascii="Times New Roman" w:eastAsia="楷体_GB2312" w:hAnsi="Times New Roman" w:cs="Times New Roman"/>
        </w:rPr>
        <w:t>7.C</w:t>
      </w:r>
      <w:r>
        <w:rPr>
          <w:rFonts w:ascii="Times New Roman" w:eastAsia="楷体_GB2312" w:hAnsi="Times New Roman" w:cs="Times New Roman"/>
        </w:rPr>
        <w:t xml:space="preserve"> </w:t>
      </w:r>
      <w:r w:rsidRPr="0098168E">
        <w:rPr>
          <w:rFonts w:ascii="Times New Roman" w:eastAsia="楷体_GB2312" w:hAnsi="Times New Roman" w:cs="Times New Roman"/>
        </w:rPr>
        <w:t>8.B</w:t>
      </w:r>
      <w:r>
        <w:rPr>
          <w:rFonts w:ascii="Times New Roman" w:eastAsia="楷体_GB2312" w:hAnsi="Times New Roman" w:cs="Times New Roman"/>
        </w:rPr>
        <w:t xml:space="preserve"> </w:t>
      </w:r>
      <w:r w:rsidRPr="0098168E">
        <w:rPr>
          <w:rFonts w:ascii="Times New Roman" w:hAnsi="Times New Roman" w:cs="Times New Roman"/>
        </w:rPr>
        <w:t>第</w:t>
      </w:r>
      <w:r w:rsidRPr="0098168E">
        <w:rPr>
          <w:rFonts w:ascii="Times New Roman" w:hAnsi="Times New Roman" w:cs="Times New Roman"/>
        </w:rPr>
        <w:t>7</w:t>
      </w:r>
      <w:r w:rsidRPr="0098168E">
        <w:rPr>
          <w:rFonts w:ascii="Times New Roman" w:hAnsi="Times New Roman" w:cs="Times New Roman"/>
        </w:rPr>
        <w:t>题</w:t>
      </w:r>
      <w:r>
        <w:rPr>
          <w:rFonts w:ascii="Times New Roman" w:hAnsi="Times New Roman" w:cs="Times New Roman"/>
        </w:rPr>
        <w:t>，</w:t>
      </w:r>
      <w:r w:rsidRPr="0098168E">
        <w:rPr>
          <w:rFonts w:ascii="Times New Roman" w:hAnsi="Times New Roman" w:cs="Times New Roman"/>
        </w:rPr>
        <w:t>该图包含元素较多</w:t>
      </w:r>
      <w:r>
        <w:rPr>
          <w:rFonts w:ascii="Times New Roman" w:hAnsi="Times New Roman" w:cs="Times New Roman"/>
        </w:rPr>
        <w:t>，</w:t>
      </w:r>
      <w:r w:rsidRPr="0098168E">
        <w:rPr>
          <w:rFonts w:ascii="Times New Roman" w:hAnsi="Times New Roman" w:cs="Times New Roman"/>
        </w:rPr>
        <w:t>做题时应理清头绪</w:t>
      </w:r>
      <w:r>
        <w:rPr>
          <w:rFonts w:ascii="Times New Roman" w:hAnsi="Times New Roman" w:cs="Times New Roman"/>
        </w:rPr>
        <w:t>。</w:t>
      </w:r>
      <w:r w:rsidRPr="0098168E">
        <w:rPr>
          <w:rFonts w:ascii="Times New Roman" w:hAnsi="Times New Roman" w:cs="Times New Roman"/>
        </w:rPr>
        <w:t>从人均</w:t>
      </w:r>
      <w:r w:rsidRPr="0098168E">
        <w:rPr>
          <w:rFonts w:ascii="Times New Roman" w:hAnsi="Times New Roman" w:cs="Times New Roman"/>
        </w:rPr>
        <w:t>GDP</w:t>
      </w:r>
      <w:r w:rsidRPr="0098168E">
        <w:rPr>
          <w:rFonts w:ascii="Times New Roman" w:hAnsi="Times New Roman" w:cs="Times New Roman"/>
        </w:rPr>
        <w:t>与生活质量关系曲线中可以看出</w:t>
      </w:r>
      <w:r>
        <w:rPr>
          <w:rFonts w:ascii="Times New Roman" w:hAnsi="Times New Roman" w:cs="Times New Roman"/>
        </w:rPr>
        <w:t>，</w:t>
      </w:r>
      <w:r w:rsidRPr="0098168E">
        <w:rPr>
          <w:rFonts w:ascii="Times New Roman" w:hAnsi="Times New Roman" w:cs="Times New Roman"/>
        </w:rPr>
        <w:t>人均</w:t>
      </w:r>
      <w:r w:rsidRPr="0098168E">
        <w:rPr>
          <w:rFonts w:ascii="Times New Roman" w:hAnsi="Times New Roman" w:cs="Times New Roman"/>
        </w:rPr>
        <w:t>GDP</w:t>
      </w:r>
      <w:r w:rsidRPr="0098168E">
        <w:rPr>
          <w:rFonts w:ascii="Times New Roman" w:hAnsi="Times New Roman" w:cs="Times New Roman"/>
        </w:rPr>
        <w:t>在</w:t>
      </w:r>
      <w:r w:rsidRPr="0098168E">
        <w:rPr>
          <w:rFonts w:ascii="Times New Roman" w:hAnsi="Times New Roman" w:cs="Times New Roman"/>
        </w:rPr>
        <w:t>3</w:t>
      </w:r>
      <w:r w:rsidRPr="0098168E">
        <w:rPr>
          <w:rFonts w:ascii="Times New Roman" w:hAnsi="Times New Roman" w:cs="Times New Roman"/>
        </w:rPr>
        <w:t>千美元以下时</w:t>
      </w:r>
      <w:r>
        <w:rPr>
          <w:rFonts w:ascii="Times New Roman" w:hAnsi="Times New Roman" w:cs="Times New Roman"/>
        </w:rPr>
        <w:t>，</w:t>
      </w:r>
      <w:r w:rsidRPr="0098168E">
        <w:rPr>
          <w:rFonts w:ascii="Times New Roman" w:hAnsi="Times New Roman" w:cs="Times New Roman"/>
        </w:rPr>
        <w:t>与生活质量呈正相关</w:t>
      </w:r>
      <w:r>
        <w:rPr>
          <w:rFonts w:ascii="Times New Roman" w:hAnsi="Times New Roman" w:cs="Times New Roman"/>
        </w:rPr>
        <w:t>，</w:t>
      </w:r>
      <w:r w:rsidRPr="0098168E">
        <w:rPr>
          <w:rFonts w:ascii="Times New Roman" w:hAnsi="Times New Roman" w:cs="Times New Roman"/>
        </w:rPr>
        <w:t>在</w:t>
      </w:r>
      <w:r w:rsidRPr="0098168E">
        <w:rPr>
          <w:rFonts w:ascii="Times New Roman" w:hAnsi="Times New Roman" w:cs="Times New Roman"/>
        </w:rPr>
        <w:t>3</w:t>
      </w:r>
      <w:r>
        <w:rPr>
          <w:rFonts w:ascii="Times New Roman" w:hAnsi="Times New Roman" w:cs="Times New Roman"/>
        </w:rPr>
        <w:t>～</w:t>
      </w:r>
      <w:r w:rsidRPr="0098168E">
        <w:rPr>
          <w:rFonts w:ascii="Times New Roman" w:hAnsi="Times New Roman" w:cs="Times New Roman"/>
        </w:rPr>
        <w:t>6</w:t>
      </w:r>
      <w:r w:rsidRPr="0098168E">
        <w:rPr>
          <w:rFonts w:ascii="Times New Roman" w:hAnsi="Times New Roman" w:cs="Times New Roman"/>
        </w:rPr>
        <w:t>千美元时呈负相关</w:t>
      </w:r>
      <w:r>
        <w:rPr>
          <w:rFonts w:ascii="Times New Roman" w:hAnsi="Times New Roman" w:cs="Times New Roman"/>
        </w:rPr>
        <w:t>；</w:t>
      </w:r>
      <w:r w:rsidRPr="0098168E">
        <w:rPr>
          <w:rFonts w:ascii="Times New Roman" w:hAnsi="Times New Roman" w:cs="Times New Roman"/>
        </w:rPr>
        <w:t>人均电力消耗与生活质量关系曲线呈正相关</w:t>
      </w:r>
      <w:r>
        <w:rPr>
          <w:rFonts w:ascii="Times New Roman" w:hAnsi="Times New Roman" w:cs="Times New Roman"/>
        </w:rPr>
        <w:t>。</w:t>
      </w:r>
      <w:r w:rsidRPr="0098168E">
        <w:rPr>
          <w:rFonts w:ascii="Times New Roman" w:hAnsi="Times New Roman" w:cs="Times New Roman"/>
        </w:rPr>
        <w:t>第</w:t>
      </w:r>
      <w:r w:rsidRPr="0098168E">
        <w:rPr>
          <w:rFonts w:ascii="Times New Roman" w:hAnsi="Times New Roman" w:cs="Times New Roman"/>
        </w:rPr>
        <w:t>8</w:t>
      </w:r>
      <w:r w:rsidRPr="0098168E">
        <w:rPr>
          <w:rFonts w:ascii="Times New Roman" w:hAnsi="Times New Roman" w:cs="Times New Roman"/>
        </w:rPr>
        <w:t>题</w:t>
      </w:r>
      <w:r>
        <w:rPr>
          <w:rFonts w:ascii="Times New Roman" w:hAnsi="Times New Roman" w:cs="Times New Roman"/>
        </w:rPr>
        <w:t>，</w:t>
      </w:r>
      <w:r w:rsidRPr="0098168E">
        <w:rPr>
          <w:rFonts w:ascii="Times New Roman" w:hAnsi="Times New Roman" w:cs="Times New Roman"/>
        </w:rPr>
        <w:t>环境问题的实质是发展问题</w:t>
      </w:r>
      <w:r>
        <w:rPr>
          <w:rFonts w:ascii="Times New Roman" w:hAnsi="Times New Roman" w:cs="Times New Roman"/>
        </w:rPr>
        <w:t>，</w:t>
      </w:r>
      <w:r w:rsidRPr="0098168E">
        <w:rPr>
          <w:rFonts w:ascii="Times New Roman" w:hAnsi="Times New Roman" w:cs="Times New Roman"/>
        </w:rPr>
        <w:t>因此应在发展中解决</w:t>
      </w:r>
      <w:r>
        <w:rPr>
          <w:rFonts w:ascii="Times New Roman" w:hAnsi="Times New Roman" w:cs="Times New Roman"/>
        </w:rPr>
        <w:t>；</w:t>
      </w:r>
      <w:r w:rsidRPr="0098168E">
        <w:rPr>
          <w:rFonts w:ascii="Times New Roman" w:hAnsi="Times New Roman" w:cs="Times New Roman"/>
        </w:rPr>
        <w:t>生活质量越高</w:t>
      </w:r>
      <w:r>
        <w:rPr>
          <w:rFonts w:ascii="Times New Roman" w:hAnsi="Times New Roman" w:cs="Times New Roman"/>
        </w:rPr>
        <w:t>，</w:t>
      </w:r>
      <w:r w:rsidRPr="0098168E">
        <w:rPr>
          <w:rFonts w:ascii="Times New Roman" w:hAnsi="Times New Roman" w:cs="Times New Roman"/>
        </w:rPr>
        <w:t>人均电力消耗越多</w:t>
      </w:r>
      <w:r>
        <w:rPr>
          <w:rFonts w:ascii="Times New Roman" w:hAnsi="Times New Roman" w:cs="Times New Roman"/>
        </w:rPr>
        <w:t>，</w:t>
      </w:r>
      <w:r w:rsidRPr="0098168E">
        <w:rPr>
          <w:rFonts w:ascii="Times New Roman" w:hAnsi="Times New Roman" w:cs="Times New Roman"/>
        </w:rPr>
        <w:t>但大力发展高耗能工业会引起资源严重短缺问题</w:t>
      </w:r>
      <w:r>
        <w:rPr>
          <w:rFonts w:ascii="Times New Roman" w:hAnsi="Times New Roman" w:cs="Times New Roman"/>
        </w:rPr>
        <w:t>；</w:t>
      </w:r>
      <w:r w:rsidRPr="0098168E">
        <w:rPr>
          <w:rFonts w:ascii="Times New Roman" w:hAnsi="Times New Roman" w:cs="Times New Roman"/>
        </w:rPr>
        <w:t>应采用循环经济</w:t>
      </w:r>
      <w:r>
        <w:rPr>
          <w:rFonts w:ascii="Times New Roman" w:hAnsi="Times New Roman" w:cs="Times New Roman"/>
        </w:rPr>
        <w:t>，</w:t>
      </w:r>
      <w:r w:rsidRPr="0098168E">
        <w:rPr>
          <w:rFonts w:ascii="Times New Roman" w:hAnsi="Times New Roman" w:cs="Times New Roman"/>
        </w:rPr>
        <w:t>走可持续发展之路</w:t>
      </w:r>
      <w:r>
        <w:rPr>
          <w:rFonts w:ascii="Times New Roman" w:hAnsi="Times New Roman" w:cs="Times New Roman"/>
        </w:rPr>
        <w:t>。</w:t>
      </w:r>
    </w:p>
    <w:p w:rsidR="00553AD0" w:rsidRDefault="00553AD0" w:rsidP="00553AD0">
      <w:pPr>
        <w:pStyle w:val="a3"/>
        <w:snapToGrid w:val="0"/>
        <w:ind w:firstLineChars="200" w:firstLine="420"/>
        <w:rPr>
          <w:rFonts w:ascii="Times New Roman" w:hAnsi="Times New Roman" w:cs="Times New Roman"/>
        </w:rPr>
      </w:pPr>
      <w:r w:rsidRPr="0098168E">
        <w:rPr>
          <w:rFonts w:ascii="Times New Roman" w:hAnsi="Times New Roman" w:cs="Times New Roman"/>
        </w:rPr>
        <w:t>9.C</w:t>
      </w:r>
      <w:r>
        <w:rPr>
          <w:rFonts w:ascii="Times New Roman" w:hAnsi="Times New Roman" w:cs="Times New Roman"/>
        </w:rPr>
        <w:t xml:space="preserve"> </w:t>
      </w:r>
      <w:r w:rsidRPr="0098168E">
        <w:rPr>
          <w:rFonts w:ascii="Times New Roman" w:hAnsi="Times New Roman" w:cs="Times New Roman"/>
        </w:rPr>
        <w:t>10.B</w:t>
      </w:r>
      <w:r>
        <w:rPr>
          <w:rFonts w:ascii="Times New Roman" w:hAnsi="Times New Roman" w:cs="Times New Roman"/>
        </w:rPr>
        <w:t xml:space="preserve"> </w:t>
      </w:r>
      <w:r w:rsidRPr="0098168E">
        <w:rPr>
          <w:rFonts w:ascii="Times New Roman" w:eastAsia="楷体_GB2312" w:hAnsi="Times New Roman" w:cs="Times New Roman"/>
        </w:rPr>
        <w:t>受水热等条件的限制，甘蔗生产具有地域性，这就使得以此为原料的相应工业也具有地域性的特点。该生态园在生产过程中将甘蔗的生产与相关工业结成产业链，有助于促进甘蔗种植的企业化。由于产业链使每一环节产生的废弃物都能被下一个产业作为原料，使能量与资源都能被逐级利用起来，污染物的排放也减少到了最低限度，但不可能完全消除污染物的排放。循环经济的最大特征是产生的废弃物很少，而出现大量建设垃圾发电厂的情况说明城市废弃物依然很多，说明当地的资源并没有被循环利用。</w:t>
      </w:r>
    </w:p>
    <w:p w:rsidR="00553AD0" w:rsidRDefault="00553AD0" w:rsidP="00553AD0">
      <w:pPr>
        <w:pStyle w:val="a3"/>
        <w:snapToGrid w:val="0"/>
        <w:ind w:firstLineChars="200" w:firstLine="420"/>
        <w:rPr>
          <w:rFonts w:ascii="Times New Roman" w:hAnsi="Times New Roman" w:cs="Times New Roman"/>
        </w:rPr>
      </w:pPr>
      <w:r w:rsidRPr="0098168E">
        <w:rPr>
          <w:rFonts w:ascii="Times New Roman" w:hAnsi="Times New Roman" w:cs="Times New Roman"/>
        </w:rPr>
        <w:t>11.B</w:t>
      </w:r>
      <w:r>
        <w:rPr>
          <w:rFonts w:ascii="Times New Roman" w:hAnsi="Times New Roman" w:cs="Times New Roman"/>
        </w:rPr>
        <w:t xml:space="preserve"> </w:t>
      </w:r>
      <w:r w:rsidRPr="0098168E">
        <w:rPr>
          <w:rFonts w:ascii="Times New Roman" w:hAnsi="Times New Roman" w:cs="Times New Roman"/>
        </w:rPr>
        <w:t>12.A</w:t>
      </w:r>
      <w:r>
        <w:rPr>
          <w:rFonts w:ascii="Times New Roman" w:hAnsi="Times New Roman" w:cs="Times New Roman"/>
        </w:rPr>
        <w:t xml:space="preserve"> </w:t>
      </w:r>
      <w:r w:rsidRPr="0098168E">
        <w:rPr>
          <w:rFonts w:ascii="Times New Roman" w:eastAsia="楷体_GB2312" w:hAnsi="Times New Roman" w:cs="Times New Roman"/>
        </w:rPr>
        <w:t>第</w:t>
      </w:r>
      <w:r w:rsidRPr="0098168E">
        <w:rPr>
          <w:rFonts w:ascii="Times New Roman" w:eastAsia="楷体_GB2312" w:hAnsi="Times New Roman" w:cs="Times New Roman"/>
        </w:rPr>
        <w:t>11</w:t>
      </w:r>
      <w:r w:rsidRPr="0098168E">
        <w:rPr>
          <w:rFonts w:ascii="Times New Roman" w:eastAsia="楷体_GB2312" w:hAnsi="Times New Roman" w:cs="Times New Roman"/>
        </w:rPr>
        <w:t>题，读图可知，箭头指向大田农业的主要肥料有粪肥、沼渣、塘泥。第</w:t>
      </w:r>
      <w:r w:rsidRPr="0098168E">
        <w:rPr>
          <w:rFonts w:ascii="Times New Roman" w:eastAsia="楷体_GB2312" w:hAnsi="Times New Roman" w:cs="Times New Roman"/>
        </w:rPr>
        <w:t>12</w:t>
      </w:r>
      <w:r w:rsidRPr="0098168E">
        <w:rPr>
          <w:rFonts w:ascii="Times New Roman" w:eastAsia="楷体_GB2312" w:hAnsi="Times New Roman" w:cs="Times New Roman"/>
        </w:rPr>
        <w:t>题，南方低山丘陵区农民使用沼气作为燃料，可以降低对山地植被的破坏，减少水土流失，可以减轻秸秆、煤等燃烧产生的大气污染，利于净化环境。</w:t>
      </w:r>
    </w:p>
    <w:p w:rsidR="00553AD0" w:rsidRDefault="00553AD0" w:rsidP="00553AD0">
      <w:pPr>
        <w:pStyle w:val="a3"/>
        <w:snapToGrid w:val="0"/>
        <w:ind w:firstLineChars="200" w:firstLine="420"/>
        <w:rPr>
          <w:rFonts w:ascii="Times New Roman" w:eastAsia="楷体_GB2312" w:hAnsi="Times New Roman" w:cs="Times New Roman"/>
        </w:rPr>
      </w:pPr>
      <w:r w:rsidRPr="0098168E">
        <w:rPr>
          <w:rFonts w:ascii="Times New Roman" w:hAnsi="Times New Roman" w:cs="Times New Roman"/>
        </w:rPr>
        <w:t>13.A</w:t>
      </w:r>
      <w:r>
        <w:rPr>
          <w:rFonts w:ascii="Times New Roman" w:hAnsi="Times New Roman" w:cs="Times New Roman"/>
        </w:rPr>
        <w:t xml:space="preserve"> </w:t>
      </w:r>
      <w:r w:rsidRPr="0098168E">
        <w:rPr>
          <w:rFonts w:ascii="Times New Roman" w:hAnsi="Times New Roman" w:cs="Times New Roman"/>
        </w:rPr>
        <w:t>14.D</w:t>
      </w:r>
      <w:r>
        <w:rPr>
          <w:rFonts w:ascii="Times New Roman" w:hAnsi="Times New Roman" w:cs="Times New Roman"/>
        </w:rPr>
        <w:t xml:space="preserve"> </w:t>
      </w:r>
      <w:r w:rsidRPr="0098168E">
        <w:rPr>
          <w:rFonts w:ascii="Times New Roman" w:eastAsia="楷体_GB2312" w:hAnsi="Times New Roman" w:cs="Times New Roman"/>
        </w:rPr>
        <w:t>第</w:t>
      </w:r>
      <w:r w:rsidRPr="0098168E">
        <w:rPr>
          <w:rFonts w:ascii="Times New Roman" w:eastAsia="楷体_GB2312" w:hAnsi="Times New Roman" w:cs="Times New Roman"/>
        </w:rPr>
        <w:t>13</w:t>
      </w:r>
      <w:r w:rsidRPr="0098168E">
        <w:rPr>
          <w:rFonts w:ascii="Times New Roman" w:eastAsia="楷体_GB2312" w:hAnsi="Times New Roman" w:cs="Times New Roman"/>
        </w:rPr>
        <w:t>题，水价是促进水资源合理利用的杠杆，提高水价，可节约用水。第</w:t>
      </w:r>
      <w:r w:rsidRPr="0098168E">
        <w:rPr>
          <w:rFonts w:ascii="Times New Roman" w:eastAsia="楷体_GB2312" w:hAnsi="Times New Roman" w:cs="Times New Roman"/>
        </w:rPr>
        <w:t>14</w:t>
      </w:r>
      <w:r w:rsidRPr="0098168E">
        <w:rPr>
          <w:rFonts w:ascii="Times New Roman" w:eastAsia="楷体_GB2312" w:hAnsi="Times New Roman" w:cs="Times New Roman"/>
        </w:rPr>
        <w:t>题，大量抽取地下水，会导致地下水位下降、地面沉降等环境问题。</w:t>
      </w:r>
    </w:p>
    <w:p w:rsidR="00553AD0" w:rsidRDefault="00553AD0" w:rsidP="00553AD0">
      <w:pPr>
        <w:pStyle w:val="a3"/>
        <w:snapToGrid w:val="0"/>
        <w:ind w:firstLineChars="200" w:firstLine="420"/>
        <w:rPr>
          <w:rFonts w:ascii="Times New Roman" w:hAnsi="Times New Roman" w:cs="Times New Roman"/>
        </w:rPr>
      </w:pPr>
      <w:r w:rsidRPr="0098168E">
        <w:rPr>
          <w:rFonts w:ascii="Times New Roman" w:eastAsia="楷体_GB2312" w:hAnsi="Times New Roman" w:cs="Times New Roman"/>
        </w:rPr>
        <w:t>15.B</w:t>
      </w:r>
      <w:r>
        <w:rPr>
          <w:rFonts w:ascii="Times New Roman" w:eastAsia="楷体_GB2312" w:hAnsi="Times New Roman" w:cs="Times New Roman"/>
        </w:rPr>
        <w:t xml:space="preserve"> </w:t>
      </w:r>
      <w:r w:rsidRPr="0098168E">
        <w:rPr>
          <w:rFonts w:ascii="Times New Roman" w:eastAsia="楷体_GB2312" w:hAnsi="Times New Roman" w:cs="Times New Roman"/>
        </w:rPr>
        <w:t>16.B</w:t>
      </w:r>
      <w:r>
        <w:rPr>
          <w:rFonts w:ascii="Times New Roman" w:eastAsia="楷体_GB2312" w:hAnsi="Times New Roman" w:cs="Times New Roman"/>
        </w:rPr>
        <w:t xml:space="preserve"> </w:t>
      </w:r>
      <w:r w:rsidRPr="0098168E">
        <w:rPr>
          <w:rFonts w:ascii="Times New Roman" w:hAnsi="Times New Roman" w:cs="Times New Roman"/>
        </w:rPr>
        <w:t>新能源车不使用汽油等矿物燃料</w:t>
      </w:r>
      <w:r>
        <w:rPr>
          <w:rFonts w:ascii="Times New Roman" w:hAnsi="Times New Roman" w:cs="Times New Roman"/>
        </w:rPr>
        <w:t>，</w:t>
      </w:r>
      <w:r w:rsidRPr="0098168E">
        <w:rPr>
          <w:rFonts w:ascii="Times New Roman" w:hAnsi="Times New Roman" w:cs="Times New Roman"/>
        </w:rPr>
        <w:t>可减少汽车尾气对大气的污染</w:t>
      </w:r>
      <w:r>
        <w:rPr>
          <w:rFonts w:ascii="Times New Roman" w:hAnsi="Times New Roman" w:cs="Times New Roman"/>
        </w:rPr>
        <w:t>。</w:t>
      </w:r>
      <w:r w:rsidRPr="0098168E">
        <w:rPr>
          <w:rFonts w:ascii="Times New Roman" w:hAnsi="Times New Roman" w:cs="Times New Roman"/>
        </w:rPr>
        <w:t>生产乙醇需要消耗大量粮食</w:t>
      </w:r>
      <w:r>
        <w:rPr>
          <w:rFonts w:ascii="Times New Roman" w:hAnsi="Times New Roman" w:cs="Times New Roman"/>
        </w:rPr>
        <w:t>，</w:t>
      </w:r>
      <w:r w:rsidRPr="0098168E">
        <w:rPr>
          <w:rFonts w:ascii="Times New Roman" w:hAnsi="Times New Roman" w:cs="Times New Roman"/>
        </w:rPr>
        <w:t>在当前我国粮食供应紧张的形势下</w:t>
      </w:r>
      <w:r>
        <w:rPr>
          <w:rFonts w:ascii="Times New Roman" w:hAnsi="Times New Roman" w:cs="Times New Roman"/>
        </w:rPr>
        <w:t>，</w:t>
      </w:r>
      <w:r w:rsidRPr="0098168E">
        <w:rPr>
          <w:rFonts w:ascii="Times New Roman" w:hAnsi="Times New Roman" w:cs="Times New Roman"/>
        </w:rPr>
        <w:t>大量使用乙醇作为汽车燃料</w:t>
      </w:r>
      <w:r>
        <w:rPr>
          <w:rFonts w:ascii="Times New Roman" w:hAnsi="Times New Roman" w:cs="Times New Roman"/>
        </w:rPr>
        <w:t>，</w:t>
      </w:r>
      <w:r w:rsidRPr="0098168E">
        <w:rPr>
          <w:rFonts w:ascii="Times New Roman" w:hAnsi="Times New Roman" w:cs="Times New Roman"/>
        </w:rPr>
        <w:t>会加剧粮食供应紧张的局面</w:t>
      </w:r>
      <w:r>
        <w:rPr>
          <w:rFonts w:ascii="Times New Roman" w:hAnsi="Times New Roman" w:cs="Times New Roman"/>
        </w:rPr>
        <w:t>，</w:t>
      </w:r>
      <w:r w:rsidRPr="0098168E">
        <w:rPr>
          <w:rFonts w:ascii="Times New Roman" w:hAnsi="Times New Roman" w:cs="Times New Roman"/>
        </w:rPr>
        <w:t>进而加大对土地的压力</w:t>
      </w:r>
      <w:r>
        <w:rPr>
          <w:rFonts w:ascii="Times New Roman" w:hAnsi="Times New Roman" w:cs="Times New Roman"/>
        </w:rPr>
        <w:t>。</w:t>
      </w:r>
    </w:p>
    <w:p w:rsidR="00553AD0" w:rsidRDefault="00553AD0" w:rsidP="00553AD0">
      <w:pPr>
        <w:pStyle w:val="a3"/>
        <w:snapToGrid w:val="0"/>
        <w:ind w:firstLineChars="200" w:firstLine="422"/>
        <w:rPr>
          <w:rFonts w:ascii="Times New Roman" w:eastAsia="楷体_GB2312" w:hAnsi="Times New Roman" w:cs="Times New Roman"/>
        </w:rPr>
      </w:pPr>
      <w:r>
        <w:rPr>
          <w:rFonts w:ascii="Times New Roman" w:eastAsia="黑体" w:hAnsi="Times New Roman" w:cs="Times New Roman" w:hint="eastAsia"/>
          <w:b/>
        </w:rPr>
        <w:t>17.</w:t>
      </w:r>
      <w:r w:rsidRPr="00CD0091">
        <w:rPr>
          <w:rFonts w:ascii="Times New Roman" w:eastAsia="黑体" w:hAnsi="Times New Roman" w:cs="Times New Roman"/>
          <w:b/>
        </w:rPr>
        <w:t>解析：</w:t>
      </w:r>
      <w:r w:rsidRPr="0098168E">
        <w:rPr>
          <w:rFonts w:ascii="Times New Roman" w:eastAsia="楷体_GB2312" w:hAnsi="Times New Roman" w:cs="Times New Roman"/>
        </w:rPr>
        <w:t>第</w:t>
      </w:r>
      <w:r>
        <w:rPr>
          <w:rFonts w:ascii="Times New Roman" w:eastAsia="楷体_GB2312" w:hAnsi="Times New Roman" w:cs="Times New Roman"/>
        </w:rPr>
        <w:t>（</w:t>
      </w:r>
      <w:r w:rsidRPr="0098168E">
        <w:rPr>
          <w:rFonts w:ascii="Times New Roman" w:eastAsia="楷体_GB2312" w:hAnsi="Times New Roman" w:cs="Times New Roman"/>
        </w:rPr>
        <w:t>1</w:t>
      </w:r>
      <w:r>
        <w:rPr>
          <w:rFonts w:ascii="Times New Roman" w:eastAsia="楷体_GB2312" w:hAnsi="Times New Roman" w:cs="Times New Roman"/>
        </w:rPr>
        <w:t>）</w:t>
      </w:r>
      <w:r w:rsidRPr="0098168E">
        <w:rPr>
          <w:rFonts w:ascii="Times New Roman" w:eastAsia="楷体_GB2312" w:hAnsi="Times New Roman" w:cs="Times New Roman"/>
        </w:rPr>
        <w:t>题，由图可知，当地在兰州以东、渭河以北，应属黄土高原。黄土高原因土质疏松，且夏季多暴雨，所以水土流失严重。第</w:t>
      </w:r>
      <w:r>
        <w:rPr>
          <w:rFonts w:ascii="Times New Roman" w:eastAsia="楷体_GB2312" w:hAnsi="Times New Roman" w:cs="Times New Roman"/>
        </w:rPr>
        <w:t>（</w:t>
      </w:r>
      <w:r w:rsidRPr="0098168E">
        <w:rPr>
          <w:rFonts w:ascii="Times New Roman" w:eastAsia="楷体_GB2312" w:hAnsi="Times New Roman" w:cs="Times New Roman"/>
        </w:rPr>
        <w:t>2</w:t>
      </w:r>
      <w:r>
        <w:rPr>
          <w:rFonts w:ascii="Times New Roman" w:eastAsia="楷体_GB2312" w:hAnsi="Times New Roman" w:cs="Times New Roman"/>
        </w:rPr>
        <w:t>）</w:t>
      </w:r>
      <w:r w:rsidRPr="0098168E">
        <w:rPr>
          <w:rFonts w:ascii="Times New Roman" w:eastAsia="楷体_GB2312" w:hAnsi="Times New Roman" w:cs="Times New Roman"/>
        </w:rPr>
        <w:t>题，该系统的核心是沼气池，沼气池的沼渣、沼液可做肥料提供给紫花苜蓿，而苜蓿是牛羊的饲料，牛羊肉、奶、皮毛可提供给农户。第</w:t>
      </w:r>
      <w:r>
        <w:rPr>
          <w:rFonts w:ascii="Times New Roman" w:eastAsia="楷体_GB2312" w:hAnsi="Times New Roman" w:cs="Times New Roman"/>
        </w:rPr>
        <w:t>（</w:t>
      </w:r>
      <w:r w:rsidRPr="0098168E">
        <w:rPr>
          <w:rFonts w:ascii="Times New Roman" w:eastAsia="楷体_GB2312" w:hAnsi="Times New Roman" w:cs="Times New Roman"/>
        </w:rPr>
        <w:t>3</w:t>
      </w:r>
      <w:r>
        <w:rPr>
          <w:rFonts w:ascii="Times New Roman" w:eastAsia="楷体_GB2312" w:hAnsi="Times New Roman" w:cs="Times New Roman"/>
        </w:rPr>
        <w:t>）</w:t>
      </w:r>
      <w:r w:rsidRPr="0098168E">
        <w:rPr>
          <w:rFonts w:ascii="Times New Roman" w:eastAsia="楷体_GB2312" w:hAnsi="Times New Roman" w:cs="Times New Roman"/>
        </w:rPr>
        <w:t>题，该地位于黄土高原，太阳能和风能丰富。第</w:t>
      </w:r>
      <w:r>
        <w:rPr>
          <w:rFonts w:ascii="Times New Roman" w:eastAsia="楷体_GB2312" w:hAnsi="Times New Roman" w:cs="Times New Roman"/>
        </w:rPr>
        <w:t>（</w:t>
      </w:r>
      <w:r w:rsidRPr="0098168E">
        <w:rPr>
          <w:rFonts w:ascii="Times New Roman" w:eastAsia="楷体_GB2312" w:hAnsi="Times New Roman" w:cs="Times New Roman"/>
        </w:rPr>
        <w:t>4</w:t>
      </w:r>
      <w:r>
        <w:rPr>
          <w:rFonts w:ascii="Times New Roman" w:eastAsia="楷体_GB2312" w:hAnsi="Times New Roman" w:cs="Times New Roman"/>
        </w:rPr>
        <w:t>）</w:t>
      </w:r>
      <w:r w:rsidRPr="0098168E">
        <w:rPr>
          <w:rFonts w:ascii="Times New Roman" w:eastAsia="楷体_GB2312" w:hAnsi="Times New Roman" w:cs="Times New Roman"/>
        </w:rPr>
        <w:t>题，紫花苜蓿是多年生草本植物，有利于保持水土。</w:t>
      </w:r>
    </w:p>
    <w:p w:rsidR="00553AD0" w:rsidRDefault="00553AD0" w:rsidP="00553AD0">
      <w:pPr>
        <w:pStyle w:val="a3"/>
        <w:snapToGrid w:val="0"/>
        <w:ind w:firstLineChars="200" w:firstLine="422"/>
        <w:rPr>
          <w:rFonts w:ascii="Times New Roman" w:hAnsi="Times New Roman" w:cs="Times New Roman"/>
        </w:rPr>
      </w:pPr>
      <w:r w:rsidRPr="00CD0091">
        <w:rPr>
          <w:rFonts w:ascii="Times New Roman" w:eastAsia="黑体" w:hAnsi="Times New Roman" w:cs="Times New Roman"/>
          <w:b/>
        </w:rPr>
        <w:t>答案：</w:t>
      </w:r>
      <w:r>
        <w:rPr>
          <w:rFonts w:ascii="Times New Roman" w:hAnsi="Times New Roman" w:cs="Times New Roman"/>
        </w:rPr>
        <w:t>（</w:t>
      </w:r>
      <w:r w:rsidRPr="0098168E">
        <w:rPr>
          <w:rFonts w:ascii="Times New Roman" w:hAnsi="Times New Roman" w:cs="Times New Roman"/>
        </w:rPr>
        <w:t>1</w:t>
      </w:r>
      <w:r>
        <w:rPr>
          <w:rFonts w:ascii="Times New Roman" w:hAnsi="Times New Roman" w:cs="Times New Roman"/>
        </w:rPr>
        <w:t>）</w:t>
      </w:r>
      <w:r w:rsidRPr="0098168E">
        <w:rPr>
          <w:rFonts w:ascii="Times New Roman" w:hAnsi="Times New Roman" w:cs="Times New Roman"/>
        </w:rPr>
        <w:t>黄土高原</w:t>
      </w:r>
      <w:r>
        <w:rPr>
          <w:rFonts w:ascii="Times New Roman" w:hAnsi="Times New Roman" w:cs="Times New Roman"/>
        </w:rPr>
        <w:t>。</w:t>
      </w:r>
      <w:r w:rsidRPr="0098168E">
        <w:rPr>
          <w:rFonts w:ascii="Times New Roman" w:hAnsi="Times New Roman" w:cs="Times New Roman"/>
        </w:rPr>
        <w:t>水土流失</w:t>
      </w:r>
      <w:r>
        <w:rPr>
          <w:rFonts w:ascii="Times New Roman" w:hAnsi="Times New Roman" w:cs="Times New Roman"/>
        </w:rPr>
        <w:t>。（</w:t>
      </w:r>
      <w:r w:rsidRPr="0098168E">
        <w:rPr>
          <w:rFonts w:ascii="Times New Roman" w:hAnsi="Times New Roman" w:cs="Times New Roman"/>
        </w:rPr>
        <w:t>2</w:t>
      </w:r>
      <w:r>
        <w:rPr>
          <w:rFonts w:ascii="Times New Roman" w:hAnsi="Times New Roman" w:cs="Times New Roman"/>
        </w:rPr>
        <w:t>）</w:t>
      </w:r>
      <w:r w:rsidRPr="0098168E">
        <w:rPr>
          <w:rFonts w:ascii="Times New Roman" w:hAnsi="Times New Roman" w:cs="Times New Roman"/>
        </w:rPr>
        <w:t>从左到右依次为</w:t>
      </w:r>
      <w:r w:rsidRPr="0098168E">
        <w:rPr>
          <w:rFonts w:ascii="Times New Roman" w:hAnsi="Times New Roman" w:cs="Times New Roman"/>
        </w:rPr>
        <w:t>B</w:t>
      </w:r>
    </w:p>
    <w:p w:rsidR="00553AD0" w:rsidRDefault="00553AD0" w:rsidP="00553AD0">
      <w:pPr>
        <w:pStyle w:val="a3"/>
        <w:snapToGrid w:val="0"/>
        <w:ind w:firstLineChars="200" w:firstLine="420"/>
        <w:rPr>
          <w:rFonts w:ascii="Times New Roman" w:hAnsi="Times New Roman" w:cs="Times New Roman"/>
        </w:rPr>
      </w:pPr>
      <w:r w:rsidRPr="0098168E">
        <w:rPr>
          <w:rFonts w:ascii="Times New Roman" w:hAnsi="Times New Roman" w:cs="Times New Roman"/>
        </w:rPr>
        <w:t>C</w:t>
      </w:r>
      <w:r>
        <w:rPr>
          <w:rFonts w:ascii="Times New Roman" w:hAnsi="Times New Roman" w:cs="Times New Roman"/>
        </w:rPr>
        <w:t xml:space="preserve"> </w:t>
      </w:r>
      <w:r w:rsidRPr="0098168E">
        <w:rPr>
          <w:rFonts w:ascii="Times New Roman" w:hAnsi="Times New Roman" w:cs="Times New Roman"/>
        </w:rPr>
        <w:t>D</w:t>
      </w:r>
      <w:r>
        <w:rPr>
          <w:rFonts w:ascii="Times New Roman" w:hAnsi="Times New Roman" w:cs="Times New Roman"/>
        </w:rPr>
        <w:t xml:space="preserve"> </w:t>
      </w:r>
      <w:r w:rsidRPr="0098168E">
        <w:rPr>
          <w:rFonts w:ascii="Times New Roman" w:hAnsi="Times New Roman" w:cs="Times New Roman"/>
        </w:rPr>
        <w:t>A</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3</w:t>
      </w:r>
      <w:r>
        <w:rPr>
          <w:rFonts w:ascii="Times New Roman" w:hAnsi="Times New Roman" w:cs="Times New Roman"/>
        </w:rPr>
        <w:t>）</w:t>
      </w:r>
      <w:r w:rsidRPr="0098168E">
        <w:rPr>
          <w:rFonts w:ascii="Times New Roman" w:hAnsi="Times New Roman" w:cs="Times New Roman"/>
        </w:rPr>
        <w:t>太阳能</w:t>
      </w:r>
      <w:r>
        <w:rPr>
          <w:rFonts w:ascii="Times New Roman" w:hAnsi="Times New Roman" w:cs="Times New Roman"/>
        </w:rPr>
        <w:t>、</w:t>
      </w:r>
      <w:r w:rsidRPr="0098168E">
        <w:rPr>
          <w:rFonts w:ascii="Times New Roman" w:hAnsi="Times New Roman" w:cs="Times New Roman"/>
        </w:rPr>
        <w:t>风能</w:t>
      </w:r>
      <w:r>
        <w:rPr>
          <w:rFonts w:ascii="Times New Roman" w:hAnsi="Times New Roman" w:cs="Times New Roman"/>
        </w:rPr>
        <w:t>。（</w:t>
      </w:r>
      <w:r w:rsidRPr="0098168E">
        <w:rPr>
          <w:rFonts w:ascii="Times New Roman" w:hAnsi="Times New Roman" w:cs="Times New Roman"/>
        </w:rPr>
        <w:t>4</w:t>
      </w:r>
      <w:r>
        <w:rPr>
          <w:rFonts w:ascii="Times New Roman" w:hAnsi="Times New Roman" w:cs="Times New Roman"/>
        </w:rPr>
        <w:t>）</w:t>
      </w:r>
      <w:r w:rsidRPr="0098168E">
        <w:rPr>
          <w:rFonts w:ascii="Times New Roman" w:hAnsi="Times New Roman" w:cs="Times New Roman"/>
        </w:rPr>
        <w:t>更有利于保持水土</w:t>
      </w:r>
      <w:r>
        <w:rPr>
          <w:rFonts w:ascii="Times New Roman" w:hAnsi="Times New Roman" w:cs="Times New Roman"/>
        </w:rPr>
        <w:t>。</w:t>
      </w:r>
    </w:p>
    <w:p w:rsidR="00553AD0" w:rsidRDefault="00553AD0" w:rsidP="00553AD0">
      <w:pPr>
        <w:pStyle w:val="a3"/>
        <w:snapToGrid w:val="0"/>
        <w:ind w:firstLineChars="200" w:firstLine="422"/>
        <w:rPr>
          <w:rFonts w:ascii="Times New Roman" w:eastAsia="楷体_GB2312" w:hAnsi="Times New Roman" w:cs="Times New Roman"/>
        </w:rPr>
      </w:pPr>
      <w:r>
        <w:rPr>
          <w:rFonts w:ascii="Times New Roman" w:eastAsia="黑体" w:hAnsi="Times New Roman" w:cs="Times New Roman" w:hint="eastAsia"/>
          <w:b/>
        </w:rPr>
        <w:t>18.</w:t>
      </w:r>
      <w:r w:rsidRPr="00CD0091">
        <w:rPr>
          <w:rFonts w:ascii="Times New Roman" w:eastAsia="黑体" w:hAnsi="Times New Roman" w:cs="Times New Roman"/>
          <w:b/>
        </w:rPr>
        <w:t>解析：</w:t>
      </w:r>
      <w:r w:rsidRPr="0098168E">
        <w:rPr>
          <w:rFonts w:ascii="Times New Roman" w:eastAsia="楷体_GB2312" w:hAnsi="Times New Roman" w:cs="Times New Roman"/>
        </w:rPr>
        <w:t>依据图示，左环</w:t>
      </w:r>
      <w:r w:rsidRPr="0098168E">
        <w:rPr>
          <w:rFonts w:hAnsi="宋体" w:cs="Times New Roman"/>
        </w:rPr>
        <w:t>“</w:t>
      </w:r>
      <w:r w:rsidRPr="0098168E">
        <w:rPr>
          <w:rFonts w:ascii="Times New Roman" w:eastAsia="楷体_GB2312" w:hAnsi="Times New Roman" w:cs="Times New Roman"/>
        </w:rPr>
        <w:t>贫困迫使单纯追求多产粮食</w:t>
      </w:r>
      <w:r w:rsidRPr="0098168E">
        <w:rPr>
          <w:rFonts w:hAnsi="宋体" w:cs="Times New Roman"/>
        </w:rPr>
        <w:t>”</w:t>
      </w:r>
      <w:r w:rsidRPr="0098168E">
        <w:rPr>
          <w:rFonts w:ascii="Times New Roman" w:eastAsia="楷体_GB2312" w:hAnsi="Times New Roman" w:cs="Times New Roman"/>
        </w:rPr>
        <w:t>是突破点；右环</w:t>
      </w:r>
      <w:r w:rsidRPr="0098168E">
        <w:rPr>
          <w:rFonts w:hAnsi="宋体" w:cs="Times New Roman"/>
        </w:rPr>
        <w:t>“</w:t>
      </w:r>
      <w:r w:rsidRPr="0098168E">
        <w:rPr>
          <w:rFonts w:ascii="Times New Roman" w:eastAsia="楷体_GB2312" w:hAnsi="Times New Roman" w:cs="Times New Roman"/>
        </w:rPr>
        <w:t>生态环境改善、土壤肥力增加</w:t>
      </w:r>
      <w:r w:rsidRPr="0098168E">
        <w:rPr>
          <w:rFonts w:hAnsi="宋体" w:cs="Times New Roman"/>
        </w:rPr>
        <w:t>”</w:t>
      </w:r>
      <w:r w:rsidRPr="0098168E">
        <w:rPr>
          <w:rFonts w:ascii="Times New Roman" w:eastAsia="楷体_GB2312" w:hAnsi="Times New Roman" w:cs="Times New Roman"/>
        </w:rPr>
        <w:t>是突破点。从单纯追求多产粮食向农林牧综合治理转变是实现良性循环的关键。</w:t>
      </w:r>
    </w:p>
    <w:p w:rsidR="00553AD0" w:rsidRDefault="00553AD0" w:rsidP="00553AD0">
      <w:pPr>
        <w:pStyle w:val="a3"/>
        <w:snapToGrid w:val="0"/>
        <w:ind w:firstLineChars="200" w:firstLine="422"/>
        <w:rPr>
          <w:rFonts w:ascii="Times New Roman" w:hAnsi="Times New Roman" w:cs="Times New Roman"/>
        </w:rPr>
      </w:pPr>
      <w:r w:rsidRPr="00CD0091">
        <w:rPr>
          <w:rFonts w:ascii="Times New Roman" w:eastAsia="黑体" w:hAnsi="Times New Roman" w:cs="Times New Roman"/>
          <w:b/>
        </w:rPr>
        <w:t>答案：</w:t>
      </w:r>
      <w:r>
        <w:rPr>
          <w:rFonts w:ascii="Times New Roman" w:hAnsi="Times New Roman" w:cs="Times New Roman"/>
        </w:rPr>
        <w:t>（</w:t>
      </w:r>
      <w:r w:rsidRPr="0098168E">
        <w:rPr>
          <w:rFonts w:ascii="Times New Roman" w:hAnsi="Times New Roman" w:cs="Times New Roman"/>
        </w:rPr>
        <w:t>1</w:t>
      </w:r>
      <w:r>
        <w:rPr>
          <w:rFonts w:ascii="Times New Roman" w:hAnsi="Times New Roman" w:cs="Times New Roman"/>
        </w:rPr>
        <w:t>）</w:t>
      </w:r>
      <w:r w:rsidRPr="0098168E">
        <w:rPr>
          <w:rFonts w:ascii="Times New Roman" w:hAnsi="Times New Roman" w:cs="Times New Roman"/>
        </w:rPr>
        <w:t>左环依据箭头的顺序依次是</w:t>
      </w:r>
      <w:r>
        <w:rPr>
          <w:rFonts w:ascii="Times New Roman" w:hAnsi="Times New Roman" w:cs="Times New Roman"/>
        </w:rPr>
        <w:t>：</w:t>
      </w:r>
      <w:r w:rsidRPr="0098168E">
        <w:rPr>
          <w:rFonts w:ascii="Times New Roman" w:hAnsi="Times New Roman" w:cs="Times New Roman"/>
        </w:rPr>
        <w:t>贫困</w:t>
      </w:r>
      <w:r w:rsidRPr="0098168E">
        <w:rPr>
          <w:rFonts w:hAnsi="宋体" w:cs="Times New Roman"/>
        </w:rPr>
        <w:t>→</w:t>
      </w:r>
      <w:r w:rsidRPr="0098168E">
        <w:rPr>
          <w:rFonts w:ascii="Times New Roman" w:hAnsi="Times New Roman" w:cs="Times New Roman"/>
        </w:rPr>
        <w:t>F</w:t>
      </w:r>
      <w:r w:rsidRPr="0098168E">
        <w:rPr>
          <w:rFonts w:hAnsi="宋体" w:cs="Times New Roman"/>
        </w:rPr>
        <w:t>→</w:t>
      </w:r>
      <w:r w:rsidRPr="0098168E">
        <w:rPr>
          <w:rFonts w:ascii="Times New Roman" w:hAnsi="Times New Roman" w:cs="Times New Roman"/>
        </w:rPr>
        <w:t>D</w:t>
      </w:r>
      <w:r w:rsidRPr="0098168E">
        <w:rPr>
          <w:rFonts w:hAnsi="宋体" w:cs="Times New Roman"/>
        </w:rPr>
        <w:t>→</w:t>
      </w:r>
      <w:r w:rsidRPr="0098168E">
        <w:rPr>
          <w:rFonts w:ascii="Times New Roman" w:hAnsi="Times New Roman" w:cs="Times New Roman"/>
        </w:rPr>
        <w:t>生态环境恶化</w:t>
      </w:r>
      <w:r w:rsidRPr="0098168E">
        <w:rPr>
          <w:rFonts w:hAnsi="宋体" w:cs="Times New Roman"/>
        </w:rPr>
        <w:t>→</w:t>
      </w:r>
      <w:r w:rsidRPr="0098168E">
        <w:rPr>
          <w:rFonts w:ascii="Times New Roman" w:hAnsi="Times New Roman" w:cs="Times New Roman"/>
        </w:rPr>
        <w:t>A</w:t>
      </w:r>
      <w:r>
        <w:rPr>
          <w:rFonts w:ascii="Times New Roman" w:hAnsi="Times New Roman" w:cs="Times New Roman"/>
        </w:rPr>
        <w:t xml:space="preserve"> </w:t>
      </w:r>
      <w:r w:rsidRPr="0098168E">
        <w:rPr>
          <w:rFonts w:ascii="Times New Roman" w:hAnsi="Times New Roman" w:cs="Times New Roman"/>
        </w:rPr>
        <w:t>右环是</w:t>
      </w:r>
      <w:r>
        <w:rPr>
          <w:rFonts w:ascii="Times New Roman" w:hAnsi="Times New Roman" w:cs="Times New Roman"/>
        </w:rPr>
        <w:t>：</w:t>
      </w:r>
      <w:r w:rsidRPr="0098168E">
        <w:rPr>
          <w:rFonts w:ascii="Times New Roman" w:hAnsi="Times New Roman" w:cs="Times New Roman"/>
        </w:rPr>
        <w:t>生态环境改善</w:t>
      </w:r>
      <w:r>
        <w:rPr>
          <w:rFonts w:ascii="Times New Roman" w:hAnsi="Times New Roman" w:cs="Times New Roman"/>
        </w:rPr>
        <w:t>、</w:t>
      </w:r>
      <w:r w:rsidRPr="0098168E">
        <w:rPr>
          <w:rFonts w:ascii="Times New Roman" w:hAnsi="Times New Roman" w:cs="Times New Roman"/>
        </w:rPr>
        <w:t>土壤肥力增加</w:t>
      </w:r>
      <w:r w:rsidRPr="0098168E">
        <w:rPr>
          <w:rFonts w:hAnsi="宋体" w:cs="Times New Roman"/>
        </w:rPr>
        <w:t>→</w:t>
      </w:r>
      <w:r w:rsidRPr="0098168E">
        <w:rPr>
          <w:rFonts w:ascii="Times New Roman" w:hAnsi="Times New Roman" w:cs="Times New Roman"/>
        </w:rPr>
        <w:t>G</w:t>
      </w:r>
      <w:r w:rsidRPr="0098168E">
        <w:rPr>
          <w:rFonts w:hAnsi="宋体" w:cs="Times New Roman"/>
        </w:rPr>
        <w:t>→</w:t>
      </w:r>
      <w:r w:rsidRPr="0098168E">
        <w:rPr>
          <w:rFonts w:ascii="Times New Roman" w:hAnsi="Times New Roman" w:cs="Times New Roman"/>
        </w:rPr>
        <w:t>B</w:t>
      </w:r>
      <w:r w:rsidRPr="0098168E">
        <w:rPr>
          <w:rFonts w:hAnsi="宋体" w:cs="Times New Roman"/>
        </w:rPr>
        <w:t>→</w:t>
      </w:r>
      <w:r w:rsidRPr="0098168E">
        <w:rPr>
          <w:rFonts w:ascii="Times New Roman" w:hAnsi="Times New Roman" w:cs="Times New Roman"/>
        </w:rPr>
        <w:t>C</w:t>
      </w:r>
      <w:r w:rsidRPr="0098168E">
        <w:rPr>
          <w:rFonts w:hAnsi="宋体" w:cs="Times New Roman"/>
        </w:rPr>
        <w:t>→</w:t>
      </w:r>
      <w:r w:rsidRPr="0098168E">
        <w:rPr>
          <w:rFonts w:ascii="Times New Roman" w:hAnsi="Times New Roman" w:cs="Times New Roman"/>
        </w:rPr>
        <w:t>E</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2</w:t>
      </w:r>
      <w:r>
        <w:rPr>
          <w:rFonts w:ascii="Times New Roman" w:hAnsi="Times New Roman" w:cs="Times New Roman"/>
        </w:rPr>
        <w:t>）</w:t>
      </w:r>
      <w:r w:rsidRPr="0098168E">
        <w:rPr>
          <w:rFonts w:ascii="Times New Roman" w:hAnsi="Times New Roman" w:cs="Times New Roman"/>
        </w:rPr>
        <w:t>C</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3</w:t>
      </w:r>
      <w:r>
        <w:rPr>
          <w:rFonts w:ascii="Times New Roman" w:hAnsi="Times New Roman" w:cs="Times New Roman"/>
        </w:rPr>
        <w:t>）</w:t>
      </w:r>
      <w:r w:rsidRPr="0098168E">
        <w:rPr>
          <w:rFonts w:ascii="Times New Roman" w:hAnsi="Times New Roman" w:cs="Times New Roman"/>
        </w:rPr>
        <w:t>只有遵循可持续发展的原则才能使经济</w:t>
      </w:r>
      <w:r>
        <w:rPr>
          <w:rFonts w:ascii="Times New Roman" w:hAnsi="Times New Roman" w:cs="Times New Roman"/>
        </w:rPr>
        <w:t>、</w:t>
      </w:r>
      <w:r w:rsidRPr="0098168E">
        <w:rPr>
          <w:rFonts w:ascii="Times New Roman" w:hAnsi="Times New Roman" w:cs="Times New Roman"/>
        </w:rPr>
        <w:t>社会</w:t>
      </w:r>
      <w:r>
        <w:rPr>
          <w:rFonts w:ascii="Times New Roman" w:hAnsi="Times New Roman" w:cs="Times New Roman"/>
        </w:rPr>
        <w:t>、</w:t>
      </w:r>
      <w:r w:rsidRPr="0098168E">
        <w:rPr>
          <w:rFonts w:ascii="Times New Roman" w:hAnsi="Times New Roman" w:cs="Times New Roman"/>
        </w:rPr>
        <w:t>生态效益全面提高</w:t>
      </w:r>
      <w:r>
        <w:rPr>
          <w:rFonts w:ascii="Times New Roman" w:hAnsi="Times New Roman" w:cs="Times New Roman"/>
        </w:rPr>
        <w:t>。</w:t>
      </w:r>
      <w:r w:rsidRPr="0098168E">
        <w:rPr>
          <w:rFonts w:ascii="Times New Roman" w:hAnsi="Times New Roman" w:cs="Times New Roman"/>
        </w:rPr>
        <w:t>否则</w:t>
      </w:r>
      <w:r>
        <w:rPr>
          <w:rFonts w:ascii="Times New Roman" w:hAnsi="Times New Roman" w:cs="Times New Roman"/>
        </w:rPr>
        <w:t>，</w:t>
      </w:r>
      <w:r w:rsidRPr="0098168E">
        <w:rPr>
          <w:rFonts w:ascii="Times New Roman" w:hAnsi="Times New Roman" w:cs="Times New Roman"/>
        </w:rPr>
        <w:t>掠夺式利用自然资源</w:t>
      </w:r>
      <w:r>
        <w:rPr>
          <w:rFonts w:ascii="Times New Roman" w:hAnsi="Times New Roman" w:cs="Times New Roman"/>
        </w:rPr>
        <w:t>，</w:t>
      </w:r>
      <w:r w:rsidRPr="0098168E">
        <w:rPr>
          <w:rFonts w:ascii="Times New Roman" w:hAnsi="Times New Roman" w:cs="Times New Roman"/>
        </w:rPr>
        <w:t>会造成生态环境恶化</w:t>
      </w:r>
      <w:r>
        <w:rPr>
          <w:rFonts w:ascii="Times New Roman" w:hAnsi="Times New Roman" w:cs="Times New Roman"/>
        </w:rPr>
        <w:t>，</w:t>
      </w:r>
      <w:r w:rsidRPr="0098168E">
        <w:rPr>
          <w:rFonts w:ascii="Times New Roman" w:hAnsi="Times New Roman" w:cs="Times New Roman"/>
        </w:rPr>
        <w:t>社会经济发展水平也会下降</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4</w:t>
      </w:r>
      <w:r>
        <w:rPr>
          <w:rFonts w:ascii="Times New Roman" w:hAnsi="Times New Roman" w:cs="Times New Roman"/>
        </w:rPr>
        <w:t>）</w:t>
      </w:r>
      <w:r w:rsidRPr="0098168E">
        <w:rPr>
          <w:rFonts w:ascii="Times New Roman" w:hAnsi="Times New Roman" w:cs="Times New Roman"/>
        </w:rPr>
        <w:t>ABCD</w:t>
      </w:r>
    </w:p>
    <w:p w:rsidR="00553AD0" w:rsidRPr="006C2923" w:rsidRDefault="00553AD0" w:rsidP="00553AD0"/>
    <w:p w:rsidR="00553AD0" w:rsidRPr="00553AD0" w:rsidRDefault="00553AD0" w:rsidP="00DA2C4E"/>
    <w:sectPr w:rsidR="00553AD0" w:rsidRPr="00553AD0" w:rsidSect="00EF1597">
      <w:headerReference w:type="even" r:id="rId18"/>
      <w:headerReference w:type="default" r:id="rId19"/>
      <w:footerReference w:type="even" r:id="rId20"/>
      <w:footerReference w:type="default" r:id="rId21"/>
      <w:headerReference w:type="first" r:id="rId22"/>
      <w:footerReference w:type="first" r:id="rId23"/>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729F" w:rsidRDefault="00DF729F" w:rsidP="00CC7916">
      <w:r>
        <w:separator/>
      </w:r>
    </w:p>
  </w:endnote>
  <w:endnote w:type="continuationSeparator" w:id="0">
    <w:p w:rsidR="00DF729F" w:rsidRDefault="00DF729F" w:rsidP="00CC7916">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notTrueType/>
    <w:pitch w:val="fixed"/>
    <w:sig w:usb0="00000003" w:usb1="00000000" w:usb2="00000000" w:usb3="00000000" w:csb0="00000001" w:csb1="00000000"/>
  </w:font>
  <w:font w:name="楷体_GB2312">
    <w:panose1 w:val="02010609030101010101"/>
    <w:charset w:val="86"/>
    <w:family w:val="modern"/>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7916" w:rsidRDefault="00CC7916">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7916" w:rsidRPr="00CC7916" w:rsidRDefault="00CC7916" w:rsidP="00CC7916">
    <w:pPr>
      <w:pStyle w:val="a6"/>
    </w:pPr>
    <w:bookmarkStart w:id="0" w:name="_GoBack"/>
    <w:bookmarkEnd w:id="0"/>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7916" w:rsidRDefault="00CC7916">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729F" w:rsidRDefault="00DF729F" w:rsidP="00CC7916">
      <w:r>
        <w:separator/>
      </w:r>
    </w:p>
  </w:footnote>
  <w:footnote w:type="continuationSeparator" w:id="0">
    <w:p w:rsidR="00DF729F" w:rsidRDefault="00DF729F" w:rsidP="00CC791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7916" w:rsidRDefault="00CC7916">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7916" w:rsidRDefault="00CC7916" w:rsidP="00CC7916">
    <w:pPr>
      <w:pStyle w:val="a5"/>
      <w:rPr>
        <w:rFonts w:hint="eastAsia"/>
        <w:noProof/>
      </w:rPr>
    </w:pPr>
  </w:p>
  <w:p w:rsidR="004A6B94" w:rsidRPr="00CC7916" w:rsidRDefault="004A6B94" w:rsidP="00CC7916">
    <w:pPr>
      <w:pStyle w:val="a5"/>
    </w:pPr>
    <w:r w:rsidRPr="004A6B94">
      <w:rPr>
        <w:rFonts w:hint="eastAsia"/>
      </w:rPr>
      <w:t>地理备课大师</w:t>
    </w:r>
    <w:r w:rsidRPr="004A6B94">
      <w:rPr>
        <w:rFonts w:hint="eastAsia"/>
      </w:rPr>
      <w:t xml:space="preserve"> dl.eywedu.net</w:t>
    </w:r>
    <w:r w:rsidRPr="004A6B94">
      <w:rPr>
        <w:rFonts w:hint="eastAsia"/>
      </w:rPr>
      <w:t>【全免费】</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7916" w:rsidRDefault="00CC7916">
    <w:pPr>
      <w:pStyle w:val="a5"/>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A2C4E"/>
    <w:rsid w:val="004A6B94"/>
    <w:rsid w:val="00553AD0"/>
    <w:rsid w:val="00B41F98"/>
    <w:rsid w:val="00CC7916"/>
    <w:rsid w:val="00DA2C4E"/>
    <w:rsid w:val="00DF729F"/>
    <w:rsid w:val="00EF159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2C4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DA2C4E"/>
    <w:rPr>
      <w:rFonts w:ascii="宋体" w:eastAsia="宋体" w:hAnsi="Courier New" w:cs="Courier New"/>
      <w:szCs w:val="21"/>
    </w:rPr>
  </w:style>
  <w:style w:type="character" w:customStyle="1" w:styleId="Char">
    <w:name w:val="纯文本 Char"/>
    <w:basedOn w:val="a0"/>
    <w:link w:val="a3"/>
    <w:rsid w:val="00DA2C4E"/>
    <w:rPr>
      <w:rFonts w:ascii="宋体" w:eastAsia="宋体" w:hAnsi="Courier New" w:cs="Courier New"/>
      <w:szCs w:val="21"/>
    </w:rPr>
  </w:style>
  <w:style w:type="paragraph" w:styleId="a4">
    <w:name w:val="Balloon Text"/>
    <w:basedOn w:val="a"/>
    <w:link w:val="Char0"/>
    <w:uiPriority w:val="99"/>
    <w:semiHidden/>
    <w:unhideWhenUsed/>
    <w:rsid w:val="00DA2C4E"/>
    <w:rPr>
      <w:sz w:val="18"/>
      <w:szCs w:val="18"/>
    </w:rPr>
  </w:style>
  <w:style w:type="character" w:customStyle="1" w:styleId="Char0">
    <w:name w:val="批注框文本 Char"/>
    <w:basedOn w:val="a0"/>
    <w:link w:val="a4"/>
    <w:uiPriority w:val="99"/>
    <w:semiHidden/>
    <w:rsid w:val="00DA2C4E"/>
    <w:rPr>
      <w:sz w:val="18"/>
      <w:szCs w:val="18"/>
    </w:rPr>
  </w:style>
  <w:style w:type="paragraph" w:styleId="a5">
    <w:name w:val="header"/>
    <w:basedOn w:val="a"/>
    <w:link w:val="Char1"/>
    <w:uiPriority w:val="99"/>
    <w:unhideWhenUsed/>
    <w:rsid w:val="00CC7916"/>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CC7916"/>
    <w:rPr>
      <w:sz w:val="18"/>
      <w:szCs w:val="18"/>
    </w:rPr>
  </w:style>
  <w:style w:type="paragraph" w:styleId="a6">
    <w:name w:val="footer"/>
    <w:basedOn w:val="a"/>
    <w:link w:val="Char2"/>
    <w:uiPriority w:val="99"/>
    <w:unhideWhenUsed/>
    <w:rsid w:val="00CC7916"/>
    <w:pPr>
      <w:tabs>
        <w:tab w:val="center" w:pos="4153"/>
        <w:tab w:val="right" w:pos="8306"/>
      </w:tabs>
      <w:snapToGrid w:val="0"/>
      <w:jc w:val="left"/>
    </w:pPr>
    <w:rPr>
      <w:sz w:val="18"/>
      <w:szCs w:val="18"/>
    </w:rPr>
  </w:style>
  <w:style w:type="character" w:customStyle="1" w:styleId="Char2">
    <w:name w:val="页脚 Char"/>
    <w:basedOn w:val="a0"/>
    <w:link w:val="a6"/>
    <w:uiPriority w:val="99"/>
    <w:rsid w:val="00CC7916"/>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E45.EPS" TargetMode="External"/><Relationship Id="rId18" Type="http://schemas.openxmlformats.org/officeDocument/2006/relationships/header" Target="header1.xml"/><Relationship Id="rId26" Type="http://schemas.microsoft.com/office/2007/relationships/stylesWithEffects" Target="stylesWithEffects.xml"/><Relationship Id="rId3" Type="http://schemas.openxmlformats.org/officeDocument/2006/relationships/webSettings" Target="webSettings.xml"/><Relationship Id="rId21" Type="http://schemas.openxmlformats.org/officeDocument/2006/relationships/footer" Target="footer2.xml"/><Relationship Id="rId7" Type="http://schemas.openxmlformats.org/officeDocument/2006/relationships/image" Target="E42.EPS" TargetMode="External"/><Relationship Id="rId12" Type="http://schemas.openxmlformats.org/officeDocument/2006/relationships/image" Target="media/image4.wmf"/><Relationship Id="rId17" Type="http://schemas.openxmlformats.org/officeDocument/2006/relationships/image" Target="E47.EPS" TargetMode="External"/><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6.wmf"/><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image" Target="E44.EPS" TargetMode="External"/><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VE46.EPS" TargetMode="External"/><Relationship Id="rId23" Type="http://schemas.openxmlformats.org/officeDocument/2006/relationships/footer" Target="footer3.xml"/><Relationship Id="rId10" Type="http://schemas.openxmlformats.org/officeDocument/2006/relationships/image" Target="media/image3.wmf"/><Relationship Id="rId19"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E43.EPS" TargetMode="External"/><Relationship Id="rId14" Type="http://schemas.openxmlformats.org/officeDocument/2006/relationships/image" Target="media/image5.wmf"/><Relationship Id="rId22"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5</Pages>
  <Words>719</Words>
  <Characters>4100</Characters>
  <Application>Microsoft Office Word</Application>
  <DocSecurity>0</DocSecurity>
  <Lines>34</Lines>
  <Paragraphs>9</Paragraphs>
  <ScaleCrop>false</ScaleCrop>
  <Company/>
  <LinksUpToDate>false</LinksUpToDate>
  <CharactersWithSpaces>4810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地理备课大师 dl.eywedu.net【全免费】</dc:title>
  <dc:description>地理备课大师 dl.eywedu.net【全免费】</dc:description>
  <cp:lastModifiedBy>xbany</cp:lastModifiedBy>
  <cp:revision>2</cp:revision>
  <dcterms:created xsi:type="dcterms:W3CDTF">2012-07-25T08:19:00Z</dcterms:created>
  <dcterms:modified xsi:type="dcterms:W3CDTF">2017-04-23T13:15:00Z</dcterms:modified>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地理备课大师 dl.eywedu.net【全免费】</vt:lpwstr>
  </property>
</Properties>
</file>